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7D8B" w:rsidRDefault="00E47D8B">
      <w:pPr>
        <w:widowControl w:val="0"/>
        <w:pBdr>
          <w:top w:val="nil"/>
          <w:left w:val="nil"/>
          <w:bottom w:val="nil"/>
          <w:right w:val="nil"/>
          <w:between w:val="nil"/>
        </w:pBdr>
        <w:spacing w:after="0" w:line="276" w:lineRule="auto"/>
      </w:pPr>
    </w:p>
    <w:p w14:paraId="00000002" w14:textId="77777777" w:rsidR="00E47D8B" w:rsidRDefault="00E47D8B">
      <w:pPr>
        <w:jc w:val="right"/>
      </w:pPr>
    </w:p>
    <w:p w14:paraId="00000003" w14:textId="77777777" w:rsidR="00E47D8B" w:rsidRDefault="00000000">
      <w:pPr>
        <w:rPr>
          <w:color w:val="661318"/>
        </w:rPr>
      </w:pPr>
      <w:r>
        <w:rPr>
          <w:color w:val="661318"/>
        </w:rPr>
        <w:t>{{Date}}</w:t>
      </w:r>
    </w:p>
    <w:p w14:paraId="00000004" w14:textId="77777777" w:rsidR="00E47D8B" w:rsidRDefault="00000000">
      <w:pPr>
        <w:spacing w:after="0"/>
        <w:rPr>
          <w:color w:val="661318"/>
        </w:rPr>
      </w:pPr>
      <w:r>
        <w:rPr>
          <w:color w:val="661318"/>
        </w:rPr>
        <w:t>{{Registrar Name}}</w:t>
      </w:r>
    </w:p>
    <w:p w14:paraId="00000005" w14:textId="77777777" w:rsidR="00E47D8B" w:rsidRDefault="00000000">
      <w:pPr>
        <w:spacing w:after="0"/>
        <w:rPr>
          <w:color w:val="661318"/>
        </w:rPr>
      </w:pPr>
      <w:r>
        <w:rPr>
          <w:color w:val="661318"/>
        </w:rPr>
        <w:t>{{Registrar Address (postal and/or email)}}</w:t>
      </w:r>
    </w:p>
    <w:p w14:paraId="00000006" w14:textId="77777777" w:rsidR="00E47D8B" w:rsidRDefault="00E47D8B"/>
    <w:p w14:paraId="00000007" w14:textId="77777777" w:rsidR="00E47D8B" w:rsidRDefault="00E47D8B"/>
    <w:p w14:paraId="00000008" w14:textId="77777777" w:rsidR="00E47D8B" w:rsidRDefault="00000000">
      <w:r>
        <w:t xml:space="preserve">Dear </w:t>
      </w:r>
      <w:r>
        <w:rPr>
          <w:color w:val="661318"/>
        </w:rPr>
        <w:t>{{Registrar’s first name}}</w:t>
      </w:r>
      <w:r>
        <w:t>,</w:t>
      </w:r>
    </w:p>
    <w:p w14:paraId="00000009" w14:textId="77777777" w:rsidR="00E47D8B" w:rsidRDefault="00000000">
      <w:pPr>
        <w:keepNext/>
        <w:keepLines/>
        <w:pBdr>
          <w:top w:val="nil"/>
          <w:left w:val="nil"/>
          <w:bottom w:val="nil"/>
          <w:right w:val="nil"/>
          <w:between w:val="nil"/>
        </w:pBdr>
        <w:spacing w:after="240" w:line="240" w:lineRule="auto"/>
        <w:jc w:val="both"/>
        <w:rPr>
          <w:rFonts w:ascii="Arial" w:hAnsi="Arial"/>
          <w:color w:val="000000"/>
          <w:sz w:val="22"/>
          <w:szCs w:val="22"/>
        </w:rPr>
      </w:pPr>
      <w:r>
        <w:rPr>
          <w:rFonts w:ascii="Arial" w:hAnsi="Arial"/>
          <w:color w:val="000000"/>
          <w:sz w:val="22"/>
          <w:szCs w:val="22"/>
        </w:rPr>
        <w:t>Letter of Offer</w:t>
      </w:r>
    </w:p>
    <w:p w14:paraId="0000000A" w14:textId="77777777" w:rsidR="00E47D8B" w:rsidRDefault="00000000">
      <w:r>
        <w:t>We are pleased to offer you employment as a general practice (“GP”) registrar GPT</w:t>
      </w:r>
      <w:r>
        <w:rPr>
          <w:color w:val="661318"/>
        </w:rPr>
        <w:t>{{insert term number}}</w:t>
      </w:r>
      <w:r>
        <w:t xml:space="preserve"> at </w:t>
      </w:r>
      <w:r>
        <w:rPr>
          <w:color w:val="661318"/>
        </w:rPr>
        <w:t>{{practice name}}</w:t>
      </w:r>
      <w:r>
        <w:t xml:space="preserve"> for Semester 1 in 2023.</w:t>
      </w:r>
    </w:p>
    <w:p w14:paraId="0000000B" w14:textId="77777777" w:rsidR="00E47D8B" w:rsidRDefault="00000000">
      <w:r>
        <w:t>The attached Employment Contract sets out the terms and conditions of your employment.</w:t>
      </w:r>
    </w:p>
    <w:p w14:paraId="0000000C" w14:textId="77777777" w:rsidR="00E47D8B" w:rsidRDefault="00000000">
      <w:r>
        <w:t>Your employment is regulated by all of the following:</w:t>
      </w:r>
    </w:p>
    <w:p w14:paraId="0000000D"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the attached Contract;</w:t>
      </w:r>
    </w:p>
    <w:p w14:paraId="0000000E"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the National Terms and Conditions for the Employment of Registrars (“NTCER”) &lt;</w:t>
      </w:r>
      <w:hyperlink r:id="rId8">
        <w:r>
          <w:rPr>
            <w:rFonts w:ascii="Arial" w:hAnsi="Arial"/>
            <w:color w:val="0077BE"/>
            <w:u w:val="single"/>
          </w:rPr>
          <w:t>https://gpra.org.au/ntcer/</w:t>
        </w:r>
      </w:hyperlink>
      <w:r>
        <w:rPr>
          <w:rFonts w:ascii="Arial" w:hAnsi="Arial"/>
          <w:color w:val="000000"/>
        </w:rPr>
        <w:t>&gt;;</w:t>
      </w:r>
    </w:p>
    <w:p w14:paraId="0000000F"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 xml:space="preserve">the Fair Work Act and in particular the National Employment Standards (“NES”), where applicable &lt; </w:t>
      </w:r>
      <w:hyperlink r:id="rId9">
        <w:r>
          <w:rPr>
            <w:rFonts w:ascii="Arial" w:hAnsi="Arial"/>
            <w:color w:val="0077BE"/>
            <w:u w:val="single"/>
          </w:rPr>
          <w:t>https://www.fairwork.gov.au/sites/default/files/migration/724/Fair-Work-Information-Statement.pdf</w:t>
        </w:r>
      </w:hyperlink>
      <w:r>
        <w:rPr>
          <w:rFonts w:ascii="Arial" w:hAnsi="Arial"/>
          <w:color w:val="000000"/>
        </w:rPr>
        <w:t>&gt;; and</w:t>
      </w:r>
    </w:p>
    <w:p w14:paraId="00000010" w14:textId="77777777" w:rsidR="00E47D8B" w:rsidRDefault="00000000">
      <w:pPr>
        <w:numPr>
          <w:ilvl w:val="0"/>
          <w:numId w:val="3"/>
        </w:numPr>
        <w:pBdr>
          <w:top w:val="nil"/>
          <w:left w:val="nil"/>
          <w:bottom w:val="nil"/>
          <w:right w:val="nil"/>
          <w:between w:val="nil"/>
        </w:pBdr>
        <w:spacing w:line="240" w:lineRule="auto"/>
      </w:pPr>
      <w:r>
        <w:rPr>
          <w:rFonts w:ascii="Arial" w:hAnsi="Arial"/>
          <w:color w:val="000000"/>
        </w:rPr>
        <w:t>any other relevant legislation.</w:t>
      </w:r>
    </w:p>
    <w:p w14:paraId="00000011" w14:textId="77777777" w:rsidR="00E47D8B" w:rsidRDefault="00000000">
      <w:pPr>
        <w:spacing w:before="60" w:after="60" w:line="240" w:lineRule="auto"/>
        <w:jc w:val="both"/>
      </w:pPr>
      <w:r>
        <w:t>In the event of a change to the NTCER or applicable instrument(s), then this Contract shall be changed accordingly.</w:t>
      </w:r>
    </w:p>
    <w:p w14:paraId="00000012" w14:textId="77777777" w:rsidR="00E47D8B" w:rsidRDefault="00E47D8B">
      <w:pPr>
        <w:spacing w:before="60" w:after="60" w:line="240" w:lineRule="auto"/>
        <w:jc w:val="both"/>
      </w:pPr>
    </w:p>
    <w:p w14:paraId="00000013" w14:textId="77777777" w:rsidR="00E47D8B" w:rsidRDefault="00000000">
      <w:pPr>
        <w:spacing w:before="60" w:after="60" w:line="240" w:lineRule="auto"/>
        <w:jc w:val="both"/>
      </w:pPr>
      <w:r>
        <w:t>Please do not hesitate to contact either myself or {{insert alternate contact and provide details}} should you have any queries in respect to any of the terms in this contract.</w:t>
      </w:r>
    </w:p>
    <w:p w14:paraId="00000014" w14:textId="77777777" w:rsidR="00E47D8B" w:rsidRDefault="00E47D8B">
      <w:pPr>
        <w:spacing w:before="60" w:after="60" w:line="240" w:lineRule="auto"/>
        <w:jc w:val="both"/>
      </w:pPr>
    </w:p>
    <w:p w14:paraId="00000015" w14:textId="77777777" w:rsidR="00E47D8B" w:rsidRDefault="00000000">
      <w:pPr>
        <w:spacing w:before="60" w:after="60" w:line="240" w:lineRule="auto"/>
        <w:jc w:val="both"/>
      </w:pPr>
      <w:r>
        <w:t>We look forward to a mutually beneficial training term.</w:t>
      </w:r>
    </w:p>
    <w:p w14:paraId="00000016" w14:textId="77777777" w:rsidR="00E47D8B" w:rsidRDefault="00E47D8B">
      <w:pPr>
        <w:spacing w:before="60" w:after="60" w:line="240" w:lineRule="auto"/>
        <w:jc w:val="both"/>
      </w:pPr>
    </w:p>
    <w:p w14:paraId="00000017" w14:textId="77777777" w:rsidR="00E47D8B" w:rsidRDefault="00000000">
      <w:pPr>
        <w:spacing w:before="60" w:after="60" w:line="240" w:lineRule="auto"/>
        <w:jc w:val="both"/>
      </w:pPr>
      <w:r>
        <w:t>Yours sincerely,</w:t>
      </w:r>
    </w:p>
    <w:p w14:paraId="00000018" w14:textId="77777777" w:rsidR="00E47D8B" w:rsidRDefault="00E47D8B">
      <w:pPr>
        <w:spacing w:before="60" w:after="60" w:line="240" w:lineRule="auto"/>
        <w:jc w:val="both"/>
      </w:pPr>
    </w:p>
    <w:p w14:paraId="00000019" w14:textId="77777777" w:rsidR="00E47D8B" w:rsidRDefault="00000000">
      <w:pPr>
        <w:spacing w:before="60" w:after="60" w:line="240" w:lineRule="auto"/>
        <w:jc w:val="both"/>
      </w:pPr>
      <w:r>
        <w:rPr>
          <w:color w:val="661318"/>
        </w:rPr>
        <w:t>{{Signature}}</w:t>
      </w:r>
    </w:p>
    <w:p w14:paraId="0000001A" w14:textId="77777777" w:rsidR="00E47D8B" w:rsidRDefault="00E47D8B">
      <w:pPr>
        <w:spacing w:before="60" w:after="60" w:line="240" w:lineRule="auto"/>
        <w:jc w:val="both"/>
        <w:rPr>
          <w:color w:val="661318"/>
        </w:rPr>
      </w:pPr>
    </w:p>
    <w:p w14:paraId="0000001B" w14:textId="77777777" w:rsidR="00E47D8B" w:rsidRDefault="00000000">
      <w:pPr>
        <w:spacing w:before="60" w:after="60" w:line="240" w:lineRule="auto"/>
        <w:jc w:val="both"/>
      </w:pPr>
      <w:r>
        <w:rPr>
          <w:color w:val="661318"/>
        </w:rPr>
        <w:t>{{Name and title of authorised representative}}</w:t>
      </w:r>
    </w:p>
    <w:p w14:paraId="0000001C" w14:textId="77777777" w:rsidR="00E47D8B" w:rsidRDefault="00000000">
      <w:pPr>
        <w:spacing w:before="60" w:after="60" w:line="240" w:lineRule="auto"/>
        <w:jc w:val="both"/>
      </w:pPr>
      <w:r>
        <w:br w:type="page"/>
      </w:r>
    </w:p>
    <w:p w14:paraId="0000001D" w14:textId="77777777" w:rsidR="00E47D8B" w:rsidRDefault="00000000">
      <w:pPr>
        <w:pBdr>
          <w:top w:val="nil"/>
          <w:left w:val="nil"/>
          <w:bottom w:val="nil"/>
          <w:right w:val="nil"/>
          <w:between w:val="nil"/>
        </w:pBdr>
        <w:spacing w:before="1440" w:after="280" w:line="240" w:lineRule="auto"/>
        <w:jc w:val="both"/>
        <w:rPr>
          <w:rFonts w:ascii="Arial" w:hAnsi="Arial"/>
          <w:b/>
          <w:smallCaps/>
          <w:color w:val="000000"/>
          <w:sz w:val="38"/>
          <w:szCs w:val="38"/>
        </w:rPr>
      </w:pPr>
      <w:r>
        <w:rPr>
          <w:rFonts w:ascii="Arial" w:hAnsi="Arial"/>
          <w:b/>
          <w:smallCaps/>
          <w:color w:val="000000"/>
          <w:sz w:val="27"/>
          <w:szCs w:val="27"/>
        </w:rPr>
        <w:lastRenderedPageBreak/>
        <w:t>GP REGISTRAR Employment Contract</w:t>
      </w:r>
    </w:p>
    <w:p w14:paraId="0000001E" w14:textId="77777777" w:rsidR="00E47D8B" w:rsidRDefault="00000000">
      <w:pPr>
        <w:pBdr>
          <w:top w:val="nil"/>
          <w:left w:val="nil"/>
          <w:bottom w:val="nil"/>
          <w:right w:val="nil"/>
          <w:between w:val="nil"/>
        </w:pBdr>
        <w:spacing w:after="400" w:line="240" w:lineRule="auto"/>
        <w:jc w:val="both"/>
        <w:rPr>
          <w:rFonts w:ascii="Arial" w:hAnsi="Arial"/>
          <w:color w:val="661318"/>
          <w:sz w:val="38"/>
          <w:szCs w:val="38"/>
        </w:rPr>
      </w:pPr>
      <w:r>
        <w:rPr>
          <w:rFonts w:ascii="Arial" w:hAnsi="Arial"/>
          <w:color w:val="661318"/>
          <w:sz w:val="38"/>
          <w:szCs w:val="38"/>
        </w:rPr>
        <w:t>{{Employer / Practice Name}}</w:t>
      </w:r>
    </w:p>
    <w:p w14:paraId="0000001F" w14:textId="77777777" w:rsidR="00E47D8B" w:rsidRDefault="00000000">
      <w:pPr>
        <w:pBdr>
          <w:top w:val="nil"/>
          <w:left w:val="nil"/>
          <w:bottom w:val="nil"/>
          <w:right w:val="nil"/>
          <w:between w:val="nil"/>
        </w:pBdr>
        <w:spacing w:after="240" w:line="240" w:lineRule="auto"/>
        <w:jc w:val="both"/>
        <w:rPr>
          <w:rFonts w:ascii="Arial" w:hAnsi="Arial"/>
          <w:color w:val="000000"/>
          <w:sz w:val="22"/>
          <w:szCs w:val="22"/>
        </w:rPr>
      </w:pPr>
      <w:r>
        <w:rPr>
          <w:rFonts w:ascii="Arial" w:hAnsi="Arial"/>
          <w:color w:val="000000"/>
          <w:sz w:val="22"/>
          <w:szCs w:val="22"/>
        </w:rPr>
        <w:t>and</w:t>
      </w:r>
    </w:p>
    <w:p w14:paraId="00000020" w14:textId="77777777" w:rsidR="00E47D8B" w:rsidRDefault="00000000">
      <w:pPr>
        <w:pBdr>
          <w:top w:val="nil"/>
          <w:left w:val="nil"/>
          <w:bottom w:val="nil"/>
          <w:right w:val="nil"/>
          <w:between w:val="nil"/>
        </w:pBdr>
        <w:spacing w:after="220" w:line="240" w:lineRule="auto"/>
        <w:jc w:val="both"/>
        <w:rPr>
          <w:rFonts w:ascii="Arial" w:hAnsi="Arial"/>
          <w:color w:val="661318"/>
          <w:sz w:val="38"/>
          <w:szCs w:val="38"/>
        </w:rPr>
      </w:pPr>
      <w:r>
        <w:rPr>
          <w:rFonts w:ascii="Arial" w:hAnsi="Arial"/>
          <w:color w:val="661318"/>
          <w:sz w:val="38"/>
          <w:szCs w:val="38"/>
        </w:rPr>
        <w:t>{{Registrar Name}}</w:t>
      </w:r>
    </w:p>
    <w:p w14:paraId="00000021" w14:textId="77777777" w:rsidR="00E47D8B" w:rsidRDefault="00000000">
      <w:pPr>
        <w:keepNext/>
        <w:keepLines/>
        <w:pBdr>
          <w:top w:val="nil"/>
          <w:left w:val="nil"/>
          <w:bottom w:val="nil"/>
          <w:right w:val="nil"/>
          <w:between w:val="nil"/>
        </w:pBdr>
        <w:spacing w:after="240" w:line="240" w:lineRule="auto"/>
        <w:jc w:val="both"/>
        <w:rPr>
          <w:rFonts w:ascii="Arial" w:hAnsi="Arial"/>
          <w:color w:val="000000"/>
          <w:sz w:val="22"/>
          <w:szCs w:val="22"/>
        </w:rPr>
      </w:pPr>
      <w:r>
        <w:rPr>
          <w:rFonts w:ascii="Arial" w:hAnsi="Arial"/>
          <w:color w:val="000000"/>
          <w:sz w:val="22"/>
          <w:szCs w:val="22"/>
        </w:rPr>
        <w:lastRenderedPageBreak/>
        <w:t>This Contract</w:t>
      </w:r>
    </w:p>
    <w:p w14:paraId="00000022" w14:textId="77777777" w:rsidR="00E47D8B" w:rsidRDefault="00000000">
      <w:pPr>
        <w:keepNext/>
        <w:jc w:val="both"/>
      </w:pPr>
      <w:r>
        <w:t>is made on {{date of offer}}</w:t>
      </w:r>
    </w:p>
    <w:p w14:paraId="00000023" w14:textId="77777777" w:rsidR="00E47D8B" w:rsidRDefault="00E47D8B">
      <w:pPr>
        <w:keepNext/>
        <w:keepLines/>
        <w:jc w:val="both"/>
      </w:pPr>
    </w:p>
    <w:p w14:paraId="00000024" w14:textId="77777777" w:rsidR="00E47D8B" w:rsidRDefault="00000000">
      <w:pPr>
        <w:keepNext/>
        <w:keepLines/>
        <w:pBdr>
          <w:top w:val="nil"/>
          <w:left w:val="nil"/>
          <w:bottom w:val="nil"/>
          <w:right w:val="nil"/>
          <w:between w:val="nil"/>
        </w:pBdr>
        <w:spacing w:after="240" w:line="240" w:lineRule="auto"/>
        <w:jc w:val="both"/>
        <w:rPr>
          <w:rFonts w:ascii="Arial" w:hAnsi="Arial"/>
          <w:b/>
          <w:color w:val="000000"/>
          <w:sz w:val="22"/>
          <w:szCs w:val="22"/>
        </w:rPr>
      </w:pPr>
      <w:r>
        <w:rPr>
          <w:rFonts w:ascii="Arial" w:hAnsi="Arial"/>
          <w:color w:val="000000"/>
          <w:sz w:val="22"/>
          <w:szCs w:val="22"/>
        </w:rPr>
        <w:t>Between</w:t>
      </w:r>
    </w:p>
    <w:p w14:paraId="00000025" w14:textId="77777777" w:rsidR="00E47D8B" w:rsidRDefault="00000000">
      <w:pPr>
        <w:keepNext/>
        <w:keepLines/>
        <w:jc w:val="both"/>
      </w:pPr>
      <w:r>
        <w:t xml:space="preserve">See </w:t>
      </w:r>
      <w:r>
        <w:rPr>
          <w:b/>
        </w:rPr>
        <w:t>Item 1</w:t>
      </w:r>
      <w:r>
        <w:rPr>
          <w:rFonts w:ascii="Arial" w:hAnsi="Arial"/>
          <w:b/>
        </w:rPr>
        <w:t xml:space="preserve"> </w:t>
      </w:r>
      <w:r>
        <w:t>of the Schedule (</w:t>
      </w:r>
      <w:r>
        <w:rPr>
          <w:b/>
        </w:rPr>
        <w:t>Employer</w:t>
      </w:r>
      <w:r>
        <w:t>)</w:t>
      </w:r>
    </w:p>
    <w:p w14:paraId="00000026" w14:textId="77777777" w:rsidR="00E47D8B" w:rsidRDefault="00000000">
      <w:pPr>
        <w:keepNext/>
        <w:keepLines/>
        <w:pBdr>
          <w:top w:val="nil"/>
          <w:left w:val="nil"/>
          <w:bottom w:val="nil"/>
          <w:right w:val="nil"/>
          <w:between w:val="nil"/>
        </w:pBdr>
        <w:spacing w:after="240" w:line="240" w:lineRule="auto"/>
        <w:jc w:val="both"/>
        <w:rPr>
          <w:rFonts w:ascii="Arial" w:hAnsi="Arial"/>
          <w:color w:val="000000"/>
        </w:rPr>
      </w:pPr>
      <w:r>
        <w:rPr>
          <w:rFonts w:ascii="Arial" w:hAnsi="Arial"/>
          <w:color w:val="000000"/>
        </w:rPr>
        <w:t>and</w:t>
      </w:r>
    </w:p>
    <w:p w14:paraId="00000027" w14:textId="77777777" w:rsidR="00E47D8B" w:rsidRDefault="00000000">
      <w:pPr>
        <w:keepNext/>
        <w:keepLines/>
        <w:jc w:val="both"/>
      </w:pPr>
      <w:r>
        <w:t xml:space="preserve">See </w:t>
      </w:r>
      <w:bookmarkStart w:id="0" w:name="bookmark=id.gjdgxs" w:colFirst="0" w:colLast="0"/>
      <w:bookmarkEnd w:id="0"/>
      <w:r>
        <w:rPr>
          <w:b/>
        </w:rPr>
        <w:t>Item 2</w:t>
      </w:r>
      <w:r>
        <w:rPr>
          <w:rFonts w:ascii="Arial" w:hAnsi="Arial"/>
          <w:b/>
          <w:sz w:val="18"/>
          <w:szCs w:val="18"/>
        </w:rPr>
        <w:t xml:space="preserve"> </w:t>
      </w:r>
      <w:r>
        <w:t>of the Schedule (</w:t>
      </w:r>
      <w:r>
        <w:rPr>
          <w:b/>
        </w:rPr>
        <w:t>You</w:t>
      </w:r>
      <w:r>
        <w:t>)</w:t>
      </w:r>
    </w:p>
    <w:p w14:paraId="00000028" w14:textId="77777777" w:rsidR="00E47D8B" w:rsidRDefault="00E47D8B">
      <w:pPr>
        <w:keepNext/>
        <w:keepLines/>
        <w:pBdr>
          <w:bottom w:val="single" w:sz="18" w:space="1" w:color="000000"/>
        </w:pBdr>
        <w:jc w:val="both"/>
      </w:pPr>
    </w:p>
    <w:p w14:paraId="00000029" w14:textId="77777777" w:rsidR="00E47D8B" w:rsidRDefault="00000000">
      <w:pPr>
        <w:keepNext/>
        <w:keepLines/>
        <w:ind w:left="567" w:hanging="567"/>
        <w:jc w:val="both"/>
      </w:pPr>
      <w:r>
        <w:rPr>
          <w:b/>
        </w:rPr>
        <w:t>BACKGROUND</w:t>
      </w:r>
    </w:p>
    <w:p w14:paraId="0000002A" w14:textId="77777777" w:rsidR="00E47D8B" w:rsidRDefault="00000000">
      <w:pPr>
        <w:keepNext/>
        <w:keepLines/>
        <w:numPr>
          <w:ilvl w:val="0"/>
          <w:numId w:val="6"/>
        </w:numPr>
        <w:pBdr>
          <w:top w:val="nil"/>
          <w:left w:val="nil"/>
          <w:bottom w:val="nil"/>
          <w:right w:val="nil"/>
          <w:between w:val="nil"/>
        </w:pBdr>
        <w:spacing w:line="240" w:lineRule="auto"/>
        <w:ind w:left="567" w:hanging="567"/>
        <w:jc w:val="both"/>
      </w:pPr>
      <w:r>
        <w:rPr>
          <w:rFonts w:ascii="Arial" w:hAnsi="Arial"/>
          <w:color w:val="000000"/>
        </w:rPr>
        <w:t xml:space="preserve">The Employer has agreed to employ you under the apprenticeship model of GP training, and you have agreed to work for and be trained within the clinical learning environment provided by the Employer in the position described at </w:t>
      </w:r>
      <w:r>
        <w:rPr>
          <w:rFonts w:ascii="Arial" w:hAnsi="Arial"/>
          <w:b/>
          <w:color w:val="000000"/>
        </w:rPr>
        <w:t>Item 3</w:t>
      </w:r>
      <w:r>
        <w:rPr>
          <w:rFonts w:ascii="Arial" w:hAnsi="Arial"/>
          <w:color w:val="000000"/>
        </w:rPr>
        <w:t xml:space="preserve"> of the Schedule.</w:t>
      </w:r>
    </w:p>
    <w:p w14:paraId="0000002B" w14:textId="77777777" w:rsidR="00E47D8B" w:rsidRDefault="00000000">
      <w:pPr>
        <w:keepNext/>
        <w:keepLines/>
        <w:ind w:left="567" w:hanging="567"/>
        <w:jc w:val="both"/>
      </w:pPr>
      <w:r>
        <w:t>B.</w:t>
      </w:r>
      <w:r>
        <w:tab/>
        <w:t>The Employer and you have agreed to enter into this Contract to record the terms and conditions of your employment as guided by the NTCER.</w:t>
      </w:r>
    </w:p>
    <w:p w14:paraId="0000002C" w14:textId="77777777" w:rsidR="00E47D8B" w:rsidRDefault="00000000">
      <w:pPr>
        <w:keepNext/>
        <w:keepLines/>
        <w:ind w:left="567" w:hanging="567"/>
        <w:jc w:val="both"/>
      </w:pPr>
      <w:r>
        <w:t>C.</w:t>
      </w:r>
      <w:r>
        <w:tab/>
        <w:t>The Employer acknowledges its obligation to apply the applicable employment protections to you and to abide by the provisions contained in any relevant legislation.</w:t>
      </w:r>
    </w:p>
    <w:p w14:paraId="0000002D" w14:textId="77777777" w:rsidR="00E47D8B" w:rsidRDefault="00E47D8B">
      <w:pPr>
        <w:keepNext/>
        <w:keepLines/>
        <w:pBdr>
          <w:bottom w:val="single" w:sz="18" w:space="0" w:color="000000"/>
        </w:pBdr>
        <w:jc w:val="both"/>
      </w:pPr>
    </w:p>
    <w:p w14:paraId="0000002E" w14:textId="77777777" w:rsidR="00E47D8B" w:rsidRDefault="00000000">
      <w:pPr>
        <w:keepNext/>
        <w:keepLines/>
        <w:pBdr>
          <w:top w:val="nil"/>
          <w:left w:val="nil"/>
          <w:bottom w:val="nil"/>
          <w:right w:val="nil"/>
          <w:between w:val="nil"/>
        </w:pBdr>
        <w:spacing w:after="240" w:line="240" w:lineRule="auto"/>
        <w:jc w:val="both"/>
        <w:rPr>
          <w:rFonts w:ascii="Arial" w:hAnsi="Arial"/>
          <w:b/>
          <w:color w:val="000000"/>
          <w:sz w:val="22"/>
          <w:szCs w:val="22"/>
        </w:rPr>
      </w:pPr>
      <w:r>
        <w:rPr>
          <w:rFonts w:ascii="Arial" w:hAnsi="Arial"/>
          <w:color w:val="000000"/>
          <w:sz w:val="22"/>
          <w:szCs w:val="22"/>
        </w:rPr>
        <w:t>The Employer and You Agree that:</w:t>
      </w:r>
    </w:p>
    <w:p w14:paraId="0000002F" w14:textId="77777777" w:rsidR="00E47D8B" w:rsidRDefault="00000000">
      <w:pPr>
        <w:pStyle w:val="Heading1"/>
      </w:pPr>
      <w:r>
        <w:t>DEFINITIONS</w:t>
      </w:r>
    </w:p>
    <w:p w14:paraId="00000030" w14:textId="77777777" w:rsidR="00E47D8B" w:rsidRDefault="00000000">
      <w:pPr>
        <w:keepNext/>
        <w:keepLines/>
        <w:ind w:left="567"/>
        <w:jc w:val="both"/>
        <w:rPr>
          <w:b/>
        </w:rPr>
      </w:pPr>
      <w:r>
        <w:rPr>
          <w:b/>
        </w:rPr>
        <w:t>ACRRM</w:t>
      </w:r>
      <w:r>
        <w:t xml:space="preserve"> means the Australian College of Rural and Remote Medicine</w:t>
      </w:r>
    </w:p>
    <w:p w14:paraId="00000031" w14:textId="77777777" w:rsidR="00E47D8B" w:rsidRDefault="00000000">
      <w:pPr>
        <w:keepNext/>
        <w:keepLines/>
        <w:ind w:left="567"/>
        <w:jc w:val="both"/>
      </w:pPr>
      <w:r>
        <w:rPr>
          <w:b/>
        </w:rPr>
        <w:t>AGPT</w:t>
      </w:r>
      <w:r>
        <w:t xml:space="preserve"> means </w:t>
      </w:r>
      <w:r>
        <w:rPr>
          <w:sz w:val="20"/>
          <w:szCs w:val="20"/>
        </w:rPr>
        <w:t>Australian General Practice Training</w:t>
      </w:r>
    </w:p>
    <w:p w14:paraId="00000032" w14:textId="77777777" w:rsidR="00E47D8B" w:rsidRDefault="00000000">
      <w:pPr>
        <w:keepNext/>
        <w:keepLines/>
        <w:ind w:left="567"/>
        <w:jc w:val="both"/>
      </w:pPr>
      <w:r>
        <w:rPr>
          <w:b/>
        </w:rPr>
        <w:t>Associated Entities</w:t>
      </w:r>
      <w:r>
        <w:t xml:space="preserve"> has the same meaning as in the </w:t>
      </w:r>
      <w:r>
        <w:rPr>
          <w:i/>
        </w:rPr>
        <w:t>Corporations Act 2001 (</w:t>
      </w:r>
      <w:proofErr w:type="spellStart"/>
      <w:r>
        <w:rPr>
          <w:i/>
        </w:rPr>
        <w:t>Cth</w:t>
      </w:r>
      <w:proofErr w:type="spellEnd"/>
      <w:r>
        <w:rPr>
          <w:i/>
        </w:rPr>
        <w:t>)</w:t>
      </w:r>
      <w:r>
        <w:t>.</w:t>
      </w:r>
    </w:p>
    <w:p w14:paraId="00000033" w14:textId="77777777" w:rsidR="00E47D8B" w:rsidRDefault="00000000">
      <w:pPr>
        <w:keepNext/>
        <w:keepLines/>
        <w:ind w:left="567"/>
        <w:jc w:val="both"/>
      </w:pPr>
      <w:r>
        <w:rPr>
          <w:b/>
        </w:rPr>
        <w:t>College</w:t>
      </w:r>
      <w:r>
        <w:t xml:space="preserve"> means ACRRM and/or RACGP</w:t>
      </w:r>
    </w:p>
    <w:p w14:paraId="00000034" w14:textId="77777777" w:rsidR="00E47D8B" w:rsidRDefault="00000000">
      <w:pPr>
        <w:keepNext/>
        <w:keepLines/>
        <w:ind w:left="567"/>
        <w:jc w:val="both"/>
      </w:pPr>
      <w:r>
        <w:rPr>
          <w:rFonts w:ascii="Arial" w:hAnsi="Arial"/>
          <w:b/>
        </w:rPr>
        <w:t>Confidential Information</w:t>
      </w:r>
      <w:r>
        <w:t xml:space="preserve"> means all the information including trade secrets, Intellectual Property, marketing and business plans, client and supplier lists, computer software applications and programs, business contacts, finance, remuneration details, data concerning the Employer or any of its associated entities or any client of the Employer’s, finances, operating margins, patient lists, and transactions of the Employer, but does not include information in the public domain otherwise than through a breach of an obligation of confidentiality.</w:t>
      </w:r>
    </w:p>
    <w:p w14:paraId="00000035" w14:textId="77777777" w:rsidR="00E47D8B" w:rsidRDefault="00000000">
      <w:pPr>
        <w:keepNext/>
        <w:keepLines/>
        <w:ind w:firstLine="567"/>
        <w:jc w:val="both"/>
      </w:pPr>
      <w:r>
        <w:rPr>
          <w:rFonts w:ascii="Arial" w:hAnsi="Arial"/>
          <w:b/>
        </w:rPr>
        <w:t>Contract</w:t>
      </w:r>
      <w:r>
        <w:t xml:space="preserve"> means this employment Contract.</w:t>
      </w:r>
    </w:p>
    <w:p w14:paraId="00000036" w14:textId="77777777" w:rsidR="00E47D8B" w:rsidRDefault="00000000">
      <w:pPr>
        <w:keepNext/>
        <w:keepLines/>
        <w:ind w:firstLine="567"/>
        <w:jc w:val="both"/>
      </w:pPr>
      <w:r>
        <w:rPr>
          <w:b/>
        </w:rPr>
        <w:t>GP</w:t>
      </w:r>
      <w:r>
        <w:t xml:space="preserve"> means general practice / general practitioner.</w:t>
      </w:r>
    </w:p>
    <w:p w14:paraId="00000037" w14:textId="77777777" w:rsidR="00E47D8B" w:rsidRDefault="00000000">
      <w:pPr>
        <w:keepNext/>
        <w:keepLines/>
        <w:ind w:firstLine="567"/>
        <w:jc w:val="both"/>
      </w:pPr>
      <w:r>
        <w:rPr>
          <w:b/>
        </w:rPr>
        <w:t>GPRA</w:t>
      </w:r>
      <w:r>
        <w:t xml:space="preserve"> means General Practice Registrars Australia &lt;https://gpra.org.au/&gt;</w:t>
      </w:r>
    </w:p>
    <w:p w14:paraId="00000038" w14:textId="77777777" w:rsidR="00E47D8B" w:rsidRDefault="00000000">
      <w:pPr>
        <w:keepNext/>
        <w:keepLines/>
        <w:ind w:firstLine="567"/>
        <w:jc w:val="both"/>
      </w:pPr>
      <w:r>
        <w:rPr>
          <w:b/>
        </w:rPr>
        <w:t>GPSA</w:t>
      </w:r>
      <w:r>
        <w:t xml:space="preserve"> means General Practice Supervisors Australia &lt;https://gpsupervisorsaustralia.org.au/&gt;</w:t>
      </w:r>
    </w:p>
    <w:p w14:paraId="00000039" w14:textId="77777777" w:rsidR="00E47D8B" w:rsidRDefault="00000000">
      <w:pPr>
        <w:keepNext/>
        <w:keepLines/>
        <w:ind w:left="567"/>
        <w:jc w:val="both"/>
      </w:pPr>
      <w:r>
        <w:rPr>
          <w:b/>
        </w:rPr>
        <w:lastRenderedPageBreak/>
        <w:t>Intellectual Property</w:t>
      </w:r>
      <w:r>
        <w:t xml:space="preserve"> means all form of intellectual property rights throughout the world including but not limited to present and future copyright, registered and unregistered trademarks, patent, design, rights, trade mark, any other intellectual or industrial property rights, discovery, invention, secret </w:t>
      </w:r>
      <w:proofErr w:type="gramStart"/>
      <w:r>
        <w:t>process</w:t>
      </w:r>
      <w:proofErr w:type="gramEnd"/>
      <w:r>
        <w:t xml:space="preserve"> or improvement in procedure of any kind whether arising from statute, under common law or in equity and confidential information including know-how and trade-secrets.</w:t>
      </w:r>
    </w:p>
    <w:p w14:paraId="0000003A" w14:textId="77777777" w:rsidR="00E47D8B" w:rsidRDefault="00000000">
      <w:pPr>
        <w:keepNext/>
        <w:keepLines/>
        <w:ind w:left="567"/>
        <w:jc w:val="both"/>
      </w:pPr>
      <w:r>
        <w:rPr>
          <w:b/>
        </w:rPr>
        <w:t>Moral Rights</w:t>
      </w:r>
      <w:r>
        <w:t xml:space="preserve"> has the meaning given to it in the </w:t>
      </w:r>
      <w:r>
        <w:rPr>
          <w:i/>
        </w:rPr>
        <w:t>Copyright Act 1968 (</w:t>
      </w:r>
      <w:proofErr w:type="spellStart"/>
      <w:r>
        <w:rPr>
          <w:i/>
        </w:rPr>
        <w:t>Cth</w:t>
      </w:r>
      <w:proofErr w:type="spellEnd"/>
      <w:r>
        <w:rPr>
          <w:i/>
        </w:rPr>
        <w:t>)</w:t>
      </w:r>
      <w:r>
        <w:t xml:space="preserve"> and includes rights of integrity of authorship, rights of attribution of authorship and similar rights that exist or may come to exist anywhere in the world.</w:t>
      </w:r>
    </w:p>
    <w:p w14:paraId="0000003B" w14:textId="77777777" w:rsidR="00E47D8B" w:rsidRDefault="00000000">
      <w:pPr>
        <w:keepNext/>
        <w:keepLines/>
        <w:ind w:left="567"/>
        <w:jc w:val="both"/>
      </w:pPr>
      <w:r>
        <w:rPr>
          <w:b/>
        </w:rPr>
        <w:t>NES</w:t>
      </w:r>
      <w:r>
        <w:t xml:space="preserve"> means the National Employment Standards under the </w:t>
      </w:r>
      <w:r>
        <w:rPr>
          <w:i/>
        </w:rPr>
        <w:t>Fair Work Act 2009 (</w:t>
      </w:r>
      <w:proofErr w:type="spellStart"/>
      <w:r>
        <w:rPr>
          <w:i/>
        </w:rPr>
        <w:t>Cth</w:t>
      </w:r>
      <w:proofErr w:type="spellEnd"/>
      <w:r>
        <w:rPr>
          <w:i/>
        </w:rPr>
        <w:t>)</w:t>
      </w:r>
      <w:r>
        <w:t>, which set out the employment entitlements for all Australian employees.</w:t>
      </w:r>
    </w:p>
    <w:p w14:paraId="0000003C" w14:textId="77777777" w:rsidR="00E47D8B" w:rsidRDefault="00000000">
      <w:pPr>
        <w:keepNext/>
        <w:keepLines/>
        <w:ind w:left="567"/>
        <w:jc w:val="both"/>
      </w:pPr>
      <w:r>
        <w:rPr>
          <w:b/>
        </w:rPr>
        <w:t>NTCER</w:t>
      </w:r>
      <w:r>
        <w:t xml:space="preserve"> means the National Terms and Conditions for the Employment of Registrars, an instrument developed and regularly reviewed by the national peak bodies for general practice training practices, </w:t>
      </w:r>
      <w:proofErr w:type="gramStart"/>
      <w:r>
        <w:t>supervisors</w:t>
      </w:r>
      <w:proofErr w:type="gramEnd"/>
      <w:r>
        <w:t xml:space="preserve"> and practice managers (GPSA) and for general practice registrars (GPRA) with a view to providing a fair and equitable employment context for junior doctors training in the private business model of general practice under the supervision of suitably experienced and accredited GPs.</w:t>
      </w:r>
    </w:p>
    <w:p w14:paraId="0000003D" w14:textId="77777777" w:rsidR="00E47D8B" w:rsidRDefault="00000000">
      <w:pPr>
        <w:keepNext/>
        <w:keepLines/>
        <w:ind w:firstLine="567"/>
        <w:jc w:val="both"/>
        <w:rPr>
          <w:rFonts w:ascii="Arial" w:hAnsi="Arial"/>
        </w:rPr>
      </w:pPr>
      <w:r>
        <w:rPr>
          <w:rFonts w:ascii="Arial" w:hAnsi="Arial"/>
          <w:b/>
        </w:rPr>
        <w:t>RACF</w:t>
      </w:r>
      <w:r>
        <w:rPr>
          <w:rFonts w:ascii="Arial" w:hAnsi="Arial"/>
        </w:rPr>
        <w:t xml:space="preserve"> means Residential Aged Care Facility </w:t>
      </w:r>
    </w:p>
    <w:p w14:paraId="0000003E" w14:textId="77777777" w:rsidR="00E47D8B" w:rsidRDefault="00000000">
      <w:pPr>
        <w:keepNext/>
        <w:keepLines/>
        <w:ind w:firstLine="567"/>
        <w:jc w:val="both"/>
      </w:pPr>
      <w:r>
        <w:rPr>
          <w:b/>
        </w:rPr>
        <w:t>RACGP</w:t>
      </w:r>
      <w:r>
        <w:t xml:space="preserve"> means the Royal Australian College of General Practitioners</w:t>
      </w:r>
    </w:p>
    <w:p w14:paraId="0000003F" w14:textId="77777777" w:rsidR="00E47D8B" w:rsidRDefault="00000000">
      <w:pPr>
        <w:keepNext/>
        <w:keepLines/>
        <w:ind w:firstLine="567"/>
        <w:jc w:val="both"/>
      </w:pPr>
      <w:r>
        <w:rPr>
          <w:rFonts w:ascii="Arial" w:hAnsi="Arial"/>
          <w:b/>
        </w:rPr>
        <w:t>The Act</w:t>
      </w:r>
      <w:r>
        <w:t xml:space="preserve"> means the </w:t>
      </w:r>
      <w:r>
        <w:rPr>
          <w:i/>
        </w:rPr>
        <w:t>Fair Work Act 2009 (</w:t>
      </w:r>
      <w:proofErr w:type="spellStart"/>
      <w:r>
        <w:rPr>
          <w:i/>
        </w:rPr>
        <w:t>Cth</w:t>
      </w:r>
      <w:proofErr w:type="spellEnd"/>
      <w:r>
        <w:rPr>
          <w:i/>
        </w:rPr>
        <w:t>)</w:t>
      </w:r>
      <w:r>
        <w:t>.</w:t>
      </w:r>
    </w:p>
    <w:p w14:paraId="00000040" w14:textId="77777777" w:rsidR="00E47D8B" w:rsidRDefault="00000000">
      <w:pPr>
        <w:pStyle w:val="Heading1"/>
      </w:pPr>
      <w:r>
        <w:t>COMMENCEMENT AND WARRANTIES</w:t>
      </w:r>
    </w:p>
    <w:p w14:paraId="00000041" w14:textId="77777777" w:rsidR="00E47D8B" w:rsidRDefault="00000000">
      <w:pPr>
        <w:keepNext/>
        <w:keepLines/>
        <w:numPr>
          <w:ilvl w:val="1"/>
          <w:numId w:val="5"/>
        </w:numPr>
        <w:spacing w:after="220"/>
        <w:jc w:val="both"/>
      </w:pPr>
      <w:r>
        <w:t xml:space="preserve">Your date of commencement of employment with the Employer is identified at </w:t>
      </w:r>
      <w:r>
        <w:rPr>
          <w:b/>
        </w:rPr>
        <w:t>Item 4</w:t>
      </w:r>
      <w:r>
        <w:t xml:space="preserve"> of the Schedule</w:t>
      </w:r>
    </w:p>
    <w:p w14:paraId="00000042" w14:textId="77777777" w:rsidR="00E47D8B" w:rsidRDefault="00000000">
      <w:pPr>
        <w:keepNext/>
        <w:keepLines/>
        <w:numPr>
          <w:ilvl w:val="1"/>
          <w:numId w:val="5"/>
        </w:numPr>
        <w:spacing w:after="220"/>
        <w:jc w:val="both"/>
      </w:pPr>
      <w:bookmarkStart w:id="1" w:name="_heading=h.30j0zll" w:colFirst="0" w:colLast="0"/>
      <w:bookmarkEnd w:id="1"/>
      <w:r>
        <w:t xml:space="preserve">Your employment is for a fixed term of </w:t>
      </w:r>
      <w:r>
        <w:rPr>
          <w:color w:val="661318"/>
        </w:rPr>
        <w:t>{{insert number}}</w:t>
      </w:r>
      <w:r>
        <w:t xml:space="preserve"> months</w:t>
      </w:r>
    </w:p>
    <w:p w14:paraId="00000043" w14:textId="77777777" w:rsidR="00E47D8B" w:rsidRDefault="00000000">
      <w:pPr>
        <w:pStyle w:val="Heading2"/>
        <w:numPr>
          <w:ilvl w:val="1"/>
          <w:numId w:val="5"/>
        </w:numPr>
        <w:jc w:val="both"/>
      </w:pPr>
      <w:r>
        <w:t>You are engaged by the Employer subject to the provisions of the agreement relating to your training made between the Employer and your College</w:t>
      </w:r>
    </w:p>
    <w:p w14:paraId="00000044" w14:textId="77777777" w:rsidR="00E47D8B" w:rsidRDefault="00000000">
      <w:pPr>
        <w:pStyle w:val="Heading2"/>
        <w:numPr>
          <w:ilvl w:val="1"/>
          <w:numId w:val="5"/>
        </w:numPr>
        <w:jc w:val="both"/>
      </w:pPr>
      <w:r>
        <w:t>The Employer will:</w:t>
      </w:r>
    </w:p>
    <w:p w14:paraId="00000045" w14:textId="77777777" w:rsidR="00E47D8B" w:rsidRDefault="00000000">
      <w:pPr>
        <w:pStyle w:val="Heading2"/>
        <w:numPr>
          <w:ilvl w:val="2"/>
          <w:numId w:val="5"/>
        </w:numPr>
        <w:jc w:val="both"/>
      </w:pPr>
      <w:r>
        <w:t xml:space="preserve">provide a workplace free from discrimination, sexual </w:t>
      </w:r>
      <w:proofErr w:type="gramStart"/>
      <w:r>
        <w:t>harassment</w:t>
      </w:r>
      <w:proofErr w:type="gramEnd"/>
      <w:r>
        <w:t xml:space="preserve"> and bullying</w:t>
      </w:r>
    </w:p>
    <w:p w14:paraId="00000046" w14:textId="77777777" w:rsidR="00E47D8B" w:rsidRDefault="00000000">
      <w:pPr>
        <w:pStyle w:val="Heading2"/>
        <w:numPr>
          <w:ilvl w:val="2"/>
          <w:numId w:val="5"/>
        </w:numPr>
        <w:jc w:val="both"/>
      </w:pPr>
      <w:r>
        <w:t xml:space="preserve">maintain records for the time periods required under State and Territory law and, upon request, make those records available to </w:t>
      </w:r>
      <w:proofErr w:type="gramStart"/>
      <w:r>
        <w:t>you</w:t>
      </w:r>
      <w:proofErr w:type="gramEnd"/>
      <w:r>
        <w:t xml:space="preserve"> post-termination </w:t>
      </w:r>
    </w:p>
    <w:p w14:paraId="00000047" w14:textId="77777777" w:rsidR="00E47D8B" w:rsidRDefault="00000000">
      <w:pPr>
        <w:pStyle w:val="Heading2"/>
        <w:numPr>
          <w:ilvl w:val="2"/>
          <w:numId w:val="5"/>
        </w:numPr>
        <w:jc w:val="both"/>
      </w:pPr>
      <w:r>
        <w:t>make best endeavours to provide exposure to the full breadth of general practice as per your College Standards by arranging equitable distribution of work in the practice</w:t>
      </w:r>
    </w:p>
    <w:p w14:paraId="00000048" w14:textId="77777777" w:rsidR="00E47D8B" w:rsidRDefault="00000000">
      <w:pPr>
        <w:pStyle w:val="Heading2"/>
        <w:numPr>
          <w:ilvl w:val="2"/>
          <w:numId w:val="5"/>
        </w:numPr>
        <w:jc w:val="both"/>
      </w:pPr>
      <w:r>
        <w:t xml:space="preserve">make information on billings or receipts available to you at a frequency no less than that available to other employed doctors in the practice, and </w:t>
      </w:r>
      <w:sdt>
        <w:sdtPr>
          <w:tag w:val="goog_rdk_0"/>
          <w:id w:val="938345425"/>
        </w:sdtPr>
        <w:sdtContent/>
      </w:sdt>
      <w:sdt>
        <w:sdtPr>
          <w:tag w:val="goog_rdk_1"/>
          <w:id w:val="-1545123498"/>
        </w:sdtPr>
        <w:sdtContent/>
      </w:sdt>
      <w:r>
        <w:t>provide detailed itemised billing information upon request</w:t>
      </w:r>
    </w:p>
    <w:p w14:paraId="00000049" w14:textId="77777777" w:rsidR="00E47D8B" w:rsidRDefault="00000000">
      <w:pPr>
        <w:pStyle w:val="Heading2"/>
        <w:numPr>
          <w:ilvl w:val="2"/>
          <w:numId w:val="5"/>
        </w:numPr>
        <w:jc w:val="both"/>
      </w:pPr>
      <w:r>
        <w:t>ensure all outstanding monies to which you are entitled are forwarded with corresponding documentation post-termination</w:t>
      </w:r>
    </w:p>
    <w:p w14:paraId="0000004A" w14:textId="77777777" w:rsidR="00E47D8B" w:rsidRDefault="00000000">
      <w:pPr>
        <w:keepNext/>
        <w:keepLines/>
        <w:numPr>
          <w:ilvl w:val="1"/>
          <w:numId w:val="5"/>
        </w:numPr>
        <w:spacing w:after="220"/>
        <w:jc w:val="both"/>
      </w:pPr>
      <w:r>
        <w:t xml:space="preserve">You agree that: </w:t>
      </w:r>
    </w:p>
    <w:p w14:paraId="0000004B" w14:textId="77777777" w:rsidR="00E47D8B" w:rsidRDefault="00000000">
      <w:pPr>
        <w:pStyle w:val="Heading3"/>
        <w:numPr>
          <w:ilvl w:val="2"/>
          <w:numId w:val="5"/>
        </w:numPr>
        <w:jc w:val="both"/>
      </w:pPr>
      <w:r>
        <w:t>you hold the qualifications and have the skills as represented by you to the Employer</w:t>
      </w:r>
    </w:p>
    <w:p w14:paraId="0000004C" w14:textId="77777777" w:rsidR="00E47D8B" w:rsidRDefault="00000000">
      <w:pPr>
        <w:pStyle w:val="Heading3"/>
        <w:numPr>
          <w:ilvl w:val="2"/>
          <w:numId w:val="5"/>
        </w:numPr>
        <w:jc w:val="both"/>
      </w:pPr>
      <w:r>
        <w:t>you have disclosed to the Employer any restraint or restriction which may affect your performance of work</w:t>
      </w:r>
    </w:p>
    <w:p w14:paraId="0000004D" w14:textId="77777777" w:rsidR="00E47D8B" w:rsidRDefault="00000000">
      <w:pPr>
        <w:pStyle w:val="Heading3"/>
        <w:numPr>
          <w:ilvl w:val="2"/>
          <w:numId w:val="5"/>
        </w:numPr>
        <w:jc w:val="both"/>
      </w:pPr>
      <w:r>
        <w:t xml:space="preserve">you are legally entitled to work in Australia, and agree to produce the appropriate documentation </w:t>
      </w:r>
      <w:proofErr w:type="gramStart"/>
      <w:r>
        <w:t>where</w:t>
      </w:r>
      <w:proofErr w:type="gramEnd"/>
      <w:r>
        <w:t xml:space="preserve"> requested by the Employer </w:t>
      </w:r>
    </w:p>
    <w:p w14:paraId="0000004E" w14:textId="77777777" w:rsidR="00E47D8B" w:rsidRDefault="00000000">
      <w:pPr>
        <w:pStyle w:val="Heading3"/>
        <w:numPr>
          <w:ilvl w:val="2"/>
          <w:numId w:val="5"/>
        </w:numPr>
      </w:pPr>
      <w:r>
        <w:lastRenderedPageBreak/>
        <w:t xml:space="preserve">you will hold a valid medical registration certificate with the Medical Board of Australia at all times during your employment, </w:t>
      </w:r>
      <w:proofErr w:type="gramStart"/>
      <w:r>
        <w:t>and,</w:t>
      </w:r>
      <w:proofErr w:type="gramEnd"/>
      <w:r>
        <w:t xml:space="preserve"> should registration be withdrawn or conditions imposed upon it, you will notify the Employer immediately</w:t>
      </w:r>
    </w:p>
    <w:p w14:paraId="0000004F" w14:textId="77777777" w:rsidR="00E47D8B" w:rsidRDefault="00000000">
      <w:pPr>
        <w:pStyle w:val="Heading3"/>
        <w:numPr>
          <w:ilvl w:val="2"/>
          <w:numId w:val="5"/>
        </w:numPr>
      </w:pPr>
      <w:r>
        <w:t>prior to the commencement of employment, you will make all reasonable efforts to obtain and produce evidence of a valid Medicare provider number</w:t>
      </w:r>
    </w:p>
    <w:p w14:paraId="00000050" w14:textId="77777777" w:rsidR="00E47D8B" w:rsidRDefault="00000000">
      <w:pPr>
        <w:pStyle w:val="Heading3"/>
        <w:numPr>
          <w:ilvl w:val="2"/>
          <w:numId w:val="5"/>
        </w:numPr>
      </w:pPr>
      <w:r>
        <w:t>after completing your employment, you will ensure the currency of your contract details on file with the Employer for 6 months post-termination</w:t>
      </w:r>
    </w:p>
    <w:p w14:paraId="00000051" w14:textId="77777777" w:rsidR="00E47D8B" w:rsidRDefault="00000000">
      <w:pPr>
        <w:pStyle w:val="Heading3"/>
        <w:numPr>
          <w:ilvl w:val="2"/>
          <w:numId w:val="5"/>
        </w:numPr>
      </w:pPr>
      <w:r>
        <w:rPr>
          <w:color w:val="661318"/>
        </w:rPr>
        <w:t>{{delete if not applicable}} i</w:t>
      </w:r>
      <w:r>
        <w:t>f required, during the term of employment you will obtain appropriate credentialing for work in external facilities such as rural hospitals</w:t>
      </w:r>
    </w:p>
    <w:p w14:paraId="00000052" w14:textId="77777777" w:rsidR="00E47D8B" w:rsidRDefault="00000000">
      <w:pPr>
        <w:pStyle w:val="Heading3"/>
        <w:numPr>
          <w:ilvl w:val="2"/>
          <w:numId w:val="5"/>
        </w:numPr>
      </w:pPr>
      <w:r>
        <w:t>you will immediately notify the Employer of any complaint made by patients in respect of your performance whether verbal or in writing</w:t>
      </w:r>
    </w:p>
    <w:p w14:paraId="00000053" w14:textId="77777777" w:rsidR="00E47D8B" w:rsidRDefault="00000000">
      <w:pPr>
        <w:pStyle w:val="Heading3"/>
        <w:numPr>
          <w:ilvl w:val="2"/>
          <w:numId w:val="5"/>
        </w:numPr>
      </w:pPr>
      <w:r>
        <w:t>you will abide by all practice policies and procedures</w:t>
      </w:r>
    </w:p>
    <w:p w14:paraId="00000054" w14:textId="77777777" w:rsidR="00E47D8B" w:rsidRDefault="00000000">
      <w:pPr>
        <w:pStyle w:val="Heading3"/>
        <w:numPr>
          <w:ilvl w:val="2"/>
          <w:numId w:val="5"/>
        </w:numPr>
      </w:pPr>
      <w:r>
        <w:t>you will hold professional indemnity insurance in respect of the work contemplated by this agreement for the entire term of your employment and</w:t>
      </w:r>
    </w:p>
    <w:p w14:paraId="00000055" w14:textId="77777777" w:rsidR="00E47D8B" w:rsidRDefault="00000000">
      <w:pPr>
        <w:pStyle w:val="Heading4"/>
        <w:numPr>
          <w:ilvl w:val="3"/>
          <w:numId w:val="5"/>
        </w:numPr>
        <w:ind w:hanging="566"/>
      </w:pPr>
      <w:r>
        <w:t>in the event that professional indemnity insurance is withdrawn or altered, you will notify the Employer immediately</w:t>
      </w:r>
    </w:p>
    <w:p w14:paraId="00000056" w14:textId="77777777" w:rsidR="00E47D8B" w:rsidRDefault="00000000">
      <w:pPr>
        <w:pStyle w:val="Heading4"/>
        <w:numPr>
          <w:ilvl w:val="3"/>
          <w:numId w:val="5"/>
        </w:numPr>
        <w:ind w:hanging="566"/>
      </w:pPr>
      <w:r>
        <w:t>you will provide proof of adequate indemnity insurance to the practice prior to commencing employment</w:t>
      </w:r>
    </w:p>
    <w:p w14:paraId="00000057" w14:textId="77777777" w:rsidR="00E47D8B" w:rsidRDefault="00000000">
      <w:pPr>
        <w:pStyle w:val="Heading4"/>
        <w:numPr>
          <w:ilvl w:val="3"/>
          <w:numId w:val="5"/>
        </w:numPr>
        <w:ind w:hanging="566"/>
      </w:pPr>
      <w:r>
        <w:t>you authorise the practice to make inquiries of your medical insurer to verify membership or level of insurance, as the case may be</w:t>
      </w:r>
    </w:p>
    <w:p w14:paraId="00000058" w14:textId="77777777" w:rsidR="00E47D8B" w:rsidRDefault="00000000">
      <w:pPr>
        <w:pStyle w:val="Heading4"/>
        <w:numPr>
          <w:ilvl w:val="3"/>
          <w:numId w:val="5"/>
        </w:numPr>
        <w:spacing w:after="240"/>
        <w:ind w:hanging="566"/>
      </w:pPr>
      <w:r>
        <w:t>will provide details of your medical indemnity provider prior to commencing your employment</w:t>
      </w:r>
    </w:p>
    <w:p w14:paraId="00000059" w14:textId="77777777" w:rsidR="00E47D8B" w:rsidRDefault="00000000">
      <w:pPr>
        <w:pStyle w:val="Heading3"/>
        <w:numPr>
          <w:ilvl w:val="2"/>
          <w:numId w:val="5"/>
        </w:numPr>
      </w:pPr>
      <w:r>
        <w:t>in the event of any concern regarding your personal safety in working alone or after hours, this will be discussed with your Employer</w:t>
      </w:r>
    </w:p>
    <w:p w14:paraId="0000005A" w14:textId="77777777" w:rsidR="00E47D8B" w:rsidRDefault="00000000">
      <w:pPr>
        <w:pStyle w:val="Heading3"/>
        <w:numPr>
          <w:ilvl w:val="2"/>
          <w:numId w:val="5"/>
        </w:numPr>
      </w:pPr>
      <w:r>
        <w:t>you consent to the release of relevant medical data in relation to the Practice Incentive Program and Service Incentive Program if requested by the Employer</w:t>
      </w:r>
    </w:p>
    <w:p w14:paraId="0000005B" w14:textId="77777777" w:rsidR="00E47D8B" w:rsidRDefault="00000000">
      <w:pPr>
        <w:pStyle w:val="Heading3"/>
        <w:numPr>
          <w:ilvl w:val="2"/>
          <w:numId w:val="5"/>
        </w:numPr>
      </w:pPr>
      <w:r>
        <w:t>you shall be responsible for the accuracy of all billings assigned to your provider number</w:t>
      </w:r>
    </w:p>
    <w:p w14:paraId="0000005C" w14:textId="77777777" w:rsidR="00E47D8B" w:rsidRDefault="00000000">
      <w:pPr>
        <w:pStyle w:val="Heading3"/>
        <w:numPr>
          <w:ilvl w:val="2"/>
          <w:numId w:val="5"/>
        </w:numPr>
      </w:pPr>
      <w:r>
        <w:t xml:space="preserve">you will assign payment received under your provider number for all gross billings/receipts at the practice to the practice where you are employed. In the case of payments being inadvertently made directly to you, you will pass these payments on to the practice </w:t>
      </w:r>
    </w:p>
    <w:p w14:paraId="0000005D" w14:textId="77777777" w:rsidR="00E47D8B" w:rsidRDefault="00000000">
      <w:pPr>
        <w:pStyle w:val="Heading1"/>
        <w:numPr>
          <w:ilvl w:val="0"/>
          <w:numId w:val="5"/>
        </w:numPr>
      </w:pPr>
      <w:r>
        <w:t>POSITION AND TITLE</w:t>
      </w:r>
    </w:p>
    <w:p w14:paraId="0000005E" w14:textId="77777777" w:rsidR="00E47D8B" w:rsidRDefault="00000000">
      <w:pPr>
        <w:pStyle w:val="Heading2"/>
        <w:numPr>
          <w:ilvl w:val="1"/>
          <w:numId w:val="5"/>
        </w:numPr>
        <w:jc w:val="both"/>
      </w:pPr>
      <w:r>
        <w:t xml:space="preserve">You are employed on a </w:t>
      </w:r>
      <w:r>
        <w:rPr>
          <w:color w:val="661318"/>
        </w:rPr>
        <w:t>{{insert as necessary: part or full}}-</w:t>
      </w:r>
      <w:r>
        <w:t xml:space="preserve">time basis in the position described at </w:t>
      </w:r>
      <w:r>
        <w:rPr>
          <w:b/>
        </w:rPr>
        <w:t>Item 3</w:t>
      </w:r>
      <w:r>
        <w:t xml:space="preserve"> of the Schedule</w:t>
      </w:r>
    </w:p>
    <w:p w14:paraId="0000005F" w14:textId="77777777" w:rsidR="00E47D8B" w:rsidRDefault="00000000">
      <w:pPr>
        <w:pStyle w:val="Heading2"/>
        <w:numPr>
          <w:ilvl w:val="1"/>
          <w:numId w:val="5"/>
        </w:numPr>
        <w:jc w:val="both"/>
      </w:pPr>
      <w:r>
        <w:t>You may be required to perform other tasks from time to time, as reasonably requested by the Employer</w:t>
      </w:r>
    </w:p>
    <w:p w14:paraId="00000060" w14:textId="77777777" w:rsidR="00E47D8B" w:rsidRDefault="00000000">
      <w:pPr>
        <w:pStyle w:val="Heading1"/>
        <w:numPr>
          <w:ilvl w:val="0"/>
          <w:numId w:val="5"/>
        </w:numPr>
      </w:pPr>
      <w:r>
        <w:t>PRINCIPAL DUTIES</w:t>
      </w:r>
    </w:p>
    <w:p w14:paraId="00000061" w14:textId="77777777" w:rsidR="00E47D8B" w:rsidRDefault="00000000">
      <w:pPr>
        <w:pStyle w:val="Heading2"/>
        <w:numPr>
          <w:ilvl w:val="1"/>
          <w:numId w:val="5"/>
        </w:numPr>
        <w:jc w:val="both"/>
      </w:pPr>
      <w:r>
        <w:t>You may be provided with an outline of your duties before or on commencement of your employment. The outline is not intended to be an exhaustive list of the duties you may be required to perform, rather an indication of the kinds of duties that fall within the scope of the position.</w:t>
      </w:r>
    </w:p>
    <w:p w14:paraId="00000062" w14:textId="77777777" w:rsidR="00E47D8B" w:rsidRDefault="00000000">
      <w:pPr>
        <w:pStyle w:val="Heading2"/>
        <w:numPr>
          <w:ilvl w:val="1"/>
          <w:numId w:val="5"/>
        </w:numPr>
        <w:jc w:val="both"/>
      </w:pPr>
      <w:r>
        <w:t>You also have general duties to:</w:t>
      </w:r>
    </w:p>
    <w:p w14:paraId="00000063" w14:textId="77777777" w:rsidR="00E47D8B" w:rsidRDefault="00000000">
      <w:pPr>
        <w:pStyle w:val="Heading3"/>
        <w:numPr>
          <w:ilvl w:val="2"/>
          <w:numId w:val="5"/>
        </w:numPr>
        <w:jc w:val="both"/>
      </w:pPr>
      <w:r>
        <w:t>comply with reasonable directions given to you by the Employer</w:t>
      </w:r>
    </w:p>
    <w:p w14:paraId="00000064" w14:textId="77777777" w:rsidR="00E47D8B" w:rsidRDefault="00000000">
      <w:pPr>
        <w:pStyle w:val="Heading3"/>
        <w:numPr>
          <w:ilvl w:val="2"/>
          <w:numId w:val="5"/>
        </w:numPr>
        <w:jc w:val="both"/>
      </w:pPr>
      <w:r>
        <w:t xml:space="preserve">at all times act faithfully, </w:t>
      </w:r>
      <w:proofErr w:type="gramStart"/>
      <w:r>
        <w:t>honestly</w:t>
      </w:r>
      <w:proofErr w:type="gramEnd"/>
      <w:r>
        <w:t xml:space="preserve"> and diligently</w:t>
      </w:r>
    </w:p>
    <w:p w14:paraId="00000065" w14:textId="77777777" w:rsidR="00E47D8B" w:rsidRDefault="00000000">
      <w:pPr>
        <w:pStyle w:val="Heading3"/>
        <w:numPr>
          <w:ilvl w:val="2"/>
          <w:numId w:val="5"/>
        </w:numPr>
        <w:jc w:val="both"/>
      </w:pPr>
      <w:r>
        <w:lastRenderedPageBreak/>
        <w:t>ensure you are performing solely work-related activities in work time</w:t>
      </w:r>
    </w:p>
    <w:p w14:paraId="00000066" w14:textId="77777777" w:rsidR="00E47D8B" w:rsidRDefault="00000000">
      <w:pPr>
        <w:pStyle w:val="Heading3"/>
        <w:numPr>
          <w:ilvl w:val="2"/>
          <w:numId w:val="5"/>
        </w:numPr>
        <w:jc w:val="both"/>
      </w:pPr>
      <w:r>
        <w:t xml:space="preserve">exhibit a professional and courteous attitude when dealing with the Employer, patients, Employees and other health professionals, </w:t>
      </w:r>
      <w:proofErr w:type="gramStart"/>
      <w:r>
        <w:t>suppliers</w:t>
      </w:r>
      <w:proofErr w:type="gramEnd"/>
      <w:r>
        <w:t xml:space="preserve"> and other members of the public and</w:t>
      </w:r>
    </w:p>
    <w:p w14:paraId="00000067" w14:textId="77777777" w:rsidR="00E47D8B" w:rsidRDefault="00000000">
      <w:pPr>
        <w:pStyle w:val="Heading3"/>
        <w:numPr>
          <w:ilvl w:val="2"/>
          <w:numId w:val="5"/>
        </w:numPr>
        <w:jc w:val="both"/>
      </w:pPr>
      <w:r>
        <w:t>in line with your training requirements, act in the Employer’s best interests at all times</w:t>
      </w:r>
    </w:p>
    <w:p w14:paraId="00000068" w14:textId="77777777" w:rsidR="00E47D8B" w:rsidRDefault="00000000">
      <w:pPr>
        <w:pStyle w:val="Heading1"/>
        <w:numPr>
          <w:ilvl w:val="0"/>
          <w:numId w:val="5"/>
        </w:numPr>
      </w:pPr>
      <w:r>
        <w:t>EMPLOYER POLICIES AND PROCEDURES</w:t>
      </w:r>
    </w:p>
    <w:p w14:paraId="00000069" w14:textId="77777777" w:rsidR="00E47D8B" w:rsidRDefault="00000000">
      <w:pPr>
        <w:keepNext/>
        <w:keepLines/>
        <w:pBdr>
          <w:top w:val="nil"/>
          <w:left w:val="nil"/>
          <w:bottom w:val="nil"/>
          <w:right w:val="nil"/>
          <w:between w:val="nil"/>
        </w:pBdr>
        <w:spacing w:after="120" w:line="240" w:lineRule="auto"/>
        <w:ind w:left="567"/>
        <w:jc w:val="both"/>
        <w:rPr>
          <w:rFonts w:ascii="Arial" w:hAnsi="Arial"/>
          <w:color w:val="000000"/>
        </w:rPr>
      </w:pPr>
      <w:r>
        <w:rPr>
          <w:rFonts w:ascii="Arial" w:hAnsi="Arial"/>
          <w:color w:val="000000"/>
        </w:rPr>
        <w:t>You agree that:</w:t>
      </w:r>
    </w:p>
    <w:p w14:paraId="0000006A" w14:textId="77777777" w:rsidR="00E47D8B" w:rsidRDefault="00000000">
      <w:pPr>
        <w:pStyle w:val="Heading3"/>
        <w:numPr>
          <w:ilvl w:val="2"/>
          <w:numId w:val="5"/>
        </w:numPr>
        <w:jc w:val="both"/>
      </w:pPr>
      <w:r>
        <w:t>you will comply with all the Employer’s policies and procedures, as amended from time to time at the sole discretion of the Employer</w:t>
      </w:r>
    </w:p>
    <w:p w14:paraId="0000006B" w14:textId="77777777" w:rsidR="00E47D8B" w:rsidRDefault="00000000">
      <w:pPr>
        <w:pStyle w:val="Heading3"/>
        <w:numPr>
          <w:ilvl w:val="2"/>
          <w:numId w:val="5"/>
        </w:numPr>
        <w:jc w:val="both"/>
      </w:pPr>
      <w:r>
        <w:t>the specific detail of the Employer’s policies do not form a term of your Contract, and</w:t>
      </w:r>
    </w:p>
    <w:p w14:paraId="0000006C" w14:textId="77777777" w:rsidR="00E47D8B" w:rsidRDefault="00000000">
      <w:pPr>
        <w:pStyle w:val="Heading3"/>
        <w:numPr>
          <w:ilvl w:val="2"/>
          <w:numId w:val="5"/>
        </w:numPr>
        <w:spacing w:before="60" w:after="60" w:line="240" w:lineRule="auto"/>
        <w:jc w:val="both"/>
      </w:pPr>
      <w:r>
        <w:t>failure to comply with the Employer’s policies may result in disciplinary action, up to and including dismissal</w:t>
      </w:r>
    </w:p>
    <w:p w14:paraId="0000006D" w14:textId="77777777" w:rsidR="00E47D8B" w:rsidRDefault="00000000">
      <w:pPr>
        <w:pStyle w:val="Heading1"/>
        <w:numPr>
          <w:ilvl w:val="0"/>
          <w:numId w:val="5"/>
        </w:numPr>
        <w:spacing w:before="240"/>
      </w:pPr>
      <w:r>
        <w:t>PLACE OF EMPLOYMENT</w:t>
      </w:r>
    </w:p>
    <w:p w14:paraId="0000006E" w14:textId="77777777" w:rsidR="00E47D8B" w:rsidRDefault="00000000">
      <w:pPr>
        <w:pStyle w:val="Heading2"/>
        <w:numPr>
          <w:ilvl w:val="1"/>
          <w:numId w:val="5"/>
        </w:numPr>
        <w:jc w:val="both"/>
      </w:pPr>
      <w:r>
        <w:t>The Employer’s current primary business location is described as Location A in</w:t>
      </w:r>
      <w:r>
        <w:rPr>
          <w:b/>
        </w:rPr>
        <w:t xml:space="preserve"> Item 5 </w:t>
      </w:r>
      <w:r>
        <w:t>of the Schedule</w:t>
      </w:r>
    </w:p>
    <w:p w14:paraId="0000006F" w14:textId="77777777" w:rsidR="00E47D8B" w:rsidRDefault="00000000">
      <w:pPr>
        <w:pStyle w:val="Heading2"/>
        <w:numPr>
          <w:ilvl w:val="1"/>
          <w:numId w:val="5"/>
        </w:numPr>
        <w:jc w:val="both"/>
      </w:pPr>
      <w:r>
        <w:rPr>
          <w:color w:val="661318"/>
        </w:rPr>
        <w:t xml:space="preserve">{{delete if not applicable}} </w:t>
      </w:r>
      <w:r>
        <w:t xml:space="preserve">Your alternate business location is described as Location B in </w:t>
      </w:r>
      <w:r>
        <w:rPr>
          <w:b/>
        </w:rPr>
        <w:t>Item 5</w:t>
      </w:r>
      <w:r>
        <w:t xml:space="preserve"> of the Schedule</w:t>
      </w:r>
    </w:p>
    <w:p w14:paraId="00000070" w14:textId="77777777" w:rsidR="00E47D8B" w:rsidRDefault="00000000">
      <w:pPr>
        <w:pStyle w:val="Heading2"/>
        <w:numPr>
          <w:ilvl w:val="1"/>
          <w:numId w:val="5"/>
        </w:numPr>
        <w:jc w:val="both"/>
      </w:pPr>
      <w:r>
        <w:t xml:space="preserve">You will be required to work at the location(s) described in </w:t>
      </w:r>
      <w:r>
        <w:rPr>
          <w:b/>
        </w:rPr>
        <w:t>Item 5</w:t>
      </w:r>
      <w:r>
        <w:t xml:space="preserve"> of the Schedule, unless otherwise reasonably requested by the Employer</w:t>
      </w:r>
    </w:p>
    <w:p w14:paraId="00000071" w14:textId="77777777" w:rsidR="00E47D8B" w:rsidRDefault="00000000">
      <w:pPr>
        <w:pStyle w:val="Heading2"/>
        <w:numPr>
          <w:ilvl w:val="1"/>
          <w:numId w:val="5"/>
        </w:numPr>
        <w:jc w:val="both"/>
      </w:pPr>
      <w:r>
        <w:t>You may also be required to travel to external facilities as reasonably necessary for the performance of your duties</w:t>
      </w:r>
    </w:p>
    <w:p w14:paraId="00000072" w14:textId="77777777" w:rsidR="00E47D8B" w:rsidRDefault="00000000">
      <w:pPr>
        <w:pStyle w:val="Heading1"/>
        <w:numPr>
          <w:ilvl w:val="0"/>
          <w:numId w:val="5"/>
        </w:numPr>
      </w:pPr>
      <w:r>
        <w:t>HOURS OF WORK</w:t>
      </w:r>
    </w:p>
    <w:p w14:paraId="00000073" w14:textId="77777777" w:rsidR="00E47D8B" w:rsidRDefault="00000000">
      <w:pPr>
        <w:pStyle w:val="Heading2"/>
        <w:numPr>
          <w:ilvl w:val="1"/>
          <w:numId w:val="5"/>
        </w:numPr>
        <w:jc w:val="both"/>
      </w:pPr>
      <w:r>
        <w:t xml:space="preserve">The business’ normal span of hours of operation are outlined at </w:t>
      </w:r>
      <w:r>
        <w:rPr>
          <w:b/>
        </w:rPr>
        <w:t>Item 6</w:t>
      </w:r>
      <w:r>
        <w:t xml:space="preserve"> of the Schedule</w:t>
      </w:r>
    </w:p>
    <w:p w14:paraId="00000074" w14:textId="77777777" w:rsidR="00E47D8B" w:rsidRDefault="00000000">
      <w:pPr>
        <w:pStyle w:val="Heading2"/>
        <w:numPr>
          <w:ilvl w:val="1"/>
          <w:numId w:val="5"/>
        </w:numPr>
        <w:jc w:val="both"/>
      </w:pPr>
      <w:r>
        <w:rPr>
          <w:b/>
        </w:rPr>
        <w:t>Ordinary Hours</w:t>
      </w:r>
    </w:p>
    <w:p w14:paraId="00000075" w14:textId="77777777" w:rsidR="00E47D8B" w:rsidRDefault="00000000">
      <w:pPr>
        <w:pStyle w:val="Heading3"/>
        <w:numPr>
          <w:ilvl w:val="2"/>
          <w:numId w:val="1"/>
        </w:numPr>
        <w:spacing w:after="240"/>
        <w:ind w:left="1701" w:hanging="567"/>
        <w:rPr>
          <w:color w:val="000000"/>
        </w:rPr>
      </w:pPr>
      <w:r>
        <w:t xml:space="preserve">Your ordinary hours of work are outlined at </w:t>
      </w:r>
      <w:r>
        <w:rPr>
          <w:b/>
        </w:rPr>
        <w:t>Item 7</w:t>
      </w:r>
      <w:r>
        <w:t xml:space="preserve"> of the Schedule and incorporate patient contact hours, i</w:t>
      </w:r>
      <w:r>
        <w:rPr>
          <w:color w:val="000000"/>
        </w:rPr>
        <w:t>n-practice teaching hours, educational release, and administration time</w:t>
      </w:r>
    </w:p>
    <w:p w14:paraId="00000076" w14:textId="77777777" w:rsidR="00E47D8B" w:rsidRDefault="00000000">
      <w:pPr>
        <w:pStyle w:val="Heading3"/>
        <w:numPr>
          <w:ilvl w:val="2"/>
          <w:numId w:val="1"/>
        </w:numPr>
        <w:spacing w:after="240"/>
        <w:ind w:left="1701" w:hanging="567"/>
      </w:pPr>
      <w:r>
        <w:t>A further definition of ordinary hours can be found in the NTCER. These hours of work may be subject to variation as agreed between you and the Employer, in writing from time to time</w:t>
      </w:r>
    </w:p>
    <w:p w14:paraId="00000077" w14:textId="77777777" w:rsidR="00E47D8B" w:rsidRDefault="00000000">
      <w:pPr>
        <w:pStyle w:val="Heading2"/>
        <w:numPr>
          <w:ilvl w:val="1"/>
          <w:numId w:val="5"/>
        </w:numPr>
        <w:jc w:val="both"/>
      </w:pPr>
      <w:r>
        <w:rPr>
          <w:b/>
        </w:rPr>
        <w:t>After Hours, On-Call and Additional Hours</w:t>
      </w:r>
    </w:p>
    <w:p w14:paraId="00000078" w14:textId="77777777" w:rsidR="00E47D8B" w:rsidRDefault="00000000">
      <w:pPr>
        <w:pStyle w:val="Heading3"/>
        <w:numPr>
          <w:ilvl w:val="2"/>
          <w:numId w:val="5"/>
        </w:numPr>
      </w:pPr>
      <w:r>
        <w:t xml:space="preserve">After hours detail is provided in </w:t>
      </w:r>
      <w:r>
        <w:rPr>
          <w:b/>
        </w:rPr>
        <w:t>Item 8.1</w:t>
      </w:r>
      <w:r>
        <w:t xml:space="preserve"> of the Schedule</w:t>
      </w:r>
    </w:p>
    <w:p w14:paraId="00000079" w14:textId="77777777" w:rsidR="00E47D8B" w:rsidRDefault="00000000">
      <w:pPr>
        <w:pStyle w:val="Heading3"/>
        <w:numPr>
          <w:ilvl w:val="2"/>
          <w:numId w:val="5"/>
        </w:numPr>
      </w:pPr>
      <w:r>
        <w:t xml:space="preserve">On-call working hours are set out in </w:t>
      </w:r>
      <w:r>
        <w:rPr>
          <w:b/>
        </w:rPr>
        <w:t>Item 8.2</w:t>
      </w:r>
      <w:r>
        <w:t xml:space="preserve"> of the Schedule</w:t>
      </w:r>
    </w:p>
    <w:p w14:paraId="0000007A" w14:textId="77777777" w:rsidR="00E47D8B" w:rsidRDefault="00000000">
      <w:pPr>
        <w:pStyle w:val="Heading3"/>
        <w:numPr>
          <w:ilvl w:val="2"/>
          <w:numId w:val="5"/>
        </w:numPr>
      </w:pPr>
      <w:r>
        <w:t>You may agree to work additional hours by negotiation with the Employer. These hours are not a part of this agreement and are negotiated as hours arise. Further details about additional ordinary hours can be found in the NTCER</w:t>
      </w:r>
    </w:p>
    <w:p w14:paraId="0000007B" w14:textId="77777777" w:rsidR="00E47D8B" w:rsidRDefault="00000000">
      <w:pPr>
        <w:pStyle w:val="Heading2"/>
        <w:numPr>
          <w:ilvl w:val="1"/>
          <w:numId w:val="5"/>
        </w:numPr>
        <w:jc w:val="both"/>
      </w:pPr>
      <w:r>
        <w:rPr>
          <w:b/>
        </w:rPr>
        <w:t>Workload</w:t>
      </w:r>
      <w:r>
        <w:t xml:space="preserve"> </w:t>
      </w:r>
    </w:p>
    <w:p w14:paraId="0000007C" w14:textId="77777777" w:rsidR="00E47D8B" w:rsidRDefault="00000000">
      <w:pPr>
        <w:pStyle w:val="Heading3"/>
        <w:numPr>
          <w:ilvl w:val="2"/>
          <w:numId w:val="5"/>
        </w:numPr>
      </w:pPr>
      <w:r>
        <w:t>The Employer will endeavour to provide a maximum of four patients per hour, on average</w:t>
      </w:r>
    </w:p>
    <w:p w14:paraId="0000007D" w14:textId="77777777" w:rsidR="00E47D8B" w:rsidRDefault="00000000">
      <w:pPr>
        <w:pStyle w:val="Heading3"/>
        <w:numPr>
          <w:ilvl w:val="2"/>
          <w:numId w:val="5"/>
        </w:numPr>
      </w:pPr>
      <w:r>
        <w:t>In times of special circumstance such as emergencies, staff illness, and outbreaks of illness, this workload will vary</w:t>
      </w:r>
    </w:p>
    <w:p w14:paraId="0000007E" w14:textId="77777777" w:rsidR="00E47D8B" w:rsidRDefault="00000000">
      <w:pPr>
        <w:pStyle w:val="Heading3"/>
        <w:numPr>
          <w:ilvl w:val="2"/>
          <w:numId w:val="5"/>
        </w:numPr>
        <w:spacing w:before="60" w:after="240" w:line="240" w:lineRule="auto"/>
      </w:pPr>
      <w:r>
        <w:lastRenderedPageBreak/>
        <w:t>The Employer will arrange equitable distribution of work in the practice so that you may obtain exposure to the full breadth of general practice as per the relevant College Standards</w:t>
      </w:r>
    </w:p>
    <w:p w14:paraId="0000007F" w14:textId="77777777" w:rsidR="00E47D8B" w:rsidRDefault="00000000">
      <w:pPr>
        <w:pStyle w:val="Heading2"/>
        <w:numPr>
          <w:ilvl w:val="1"/>
          <w:numId w:val="5"/>
        </w:numPr>
      </w:pPr>
      <w:r>
        <w:rPr>
          <w:b/>
        </w:rPr>
        <w:t>Fatigue Management</w:t>
      </w:r>
    </w:p>
    <w:p w14:paraId="00000080" w14:textId="77777777" w:rsidR="00E47D8B" w:rsidRDefault="00000000">
      <w:pPr>
        <w:pStyle w:val="Heading3"/>
        <w:numPr>
          <w:ilvl w:val="2"/>
          <w:numId w:val="5"/>
        </w:numPr>
      </w:pPr>
      <w:r>
        <w:t xml:space="preserve">The parties agree that fatigue management is an important issue and is the responsibility of both parties. Occupational health and safety policies should be </w:t>
      </w:r>
      <w:proofErr w:type="gramStart"/>
      <w:r>
        <w:t>discussed</w:t>
      </w:r>
      <w:proofErr w:type="gramEnd"/>
      <w:r>
        <w:t xml:space="preserve"> and any specific items included or referred to listed in </w:t>
      </w:r>
      <w:r>
        <w:rPr>
          <w:b/>
        </w:rPr>
        <w:t>Item 7.5</w:t>
      </w:r>
      <w:r>
        <w:t xml:space="preserve"> of the Schedule</w:t>
      </w:r>
    </w:p>
    <w:p w14:paraId="00000081" w14:textId="77777777" w:rsidR="00E47D8B" w:rsidRDefault="00000000">
      <w:pPr>
        <w:pStyle w:val="Heading2"/>
        <w:numPr>
          <w:ilvl w:val="1"/>
          <w:numId w:val="5"/>
        </w:numPr>
      </w:pPr>
      <w:sdt>
        <w:sdtPr>
          <w:tag w:val="goog_rdk_2"/>
          <w:id w:val="-524717202"/>
        </w:sdtPr>
        <w:sdtContent/>
      </w:sdt>
      <w:sdt>
        <w:sdtPr>
          <w:tag w:val="goog_rdk_3"/>
          <w:id w:val="-1861893049"/>
        </w:sdtPr>
        <w:sdtContent/>
      </w:sdt>
      <w:r>
        <w:rPr>
          <w:b/>
        </w:rPr>
        <w:t>Health and Safety</w:t>
      </w:r>
    </w:p>
    <w:p w14:paraId="00000082" w14:textId="77777777" w:rsidR="00E47D8B" w:rsidRDefault="00000000">
      <w:pPr>
        <w:pStyle w:val="Heading3"/>
        <w:numPr>
          <w:ilvl w:val="2"/>
          <w:numId w:val="5"/>
        </w:numPr>
      </w:pPr>
      <w:r>
        <w:t>The Employer, in respect of your employment, will ensure it has insurance to cover workers compensation</w:t>
      </w:r>
    </w:p>
    <w:p w14:paraId="00000083" w14:textId="77777777" w:rsidR="00E47D8B" w:rsidRDefault="00000000">
      <w:pPr>
        <w:pStyle w:val="Heading3"/>
        <w:numPr>
          <w:ilvl w:val="2"/>
          <w:numId w:val="5"/>
        </w:numPr>
      </w:pPr>
      <w:r>
        <w:t>The Employer will undertake a reasonable risk assessment of your ability to manage high risk situations in accordance with the relevant College Standards</w:t>
      </w:r>
    </w:p>
    <w:p w14:paraId="00000084" w14:textId="77777777" w:rsidR="00E47D8B" w:rsidRDefault="00000000">
      <w:pPr>
        <w:pStyle w:val="Heading3"/>
        <w:numPr>
          <w:ilvl w:val="2"/>
          <w:numId w:val="5"/>
        </w:numPr>
      </w:pPr>
      <w:r>
        <w:t>The parties agree that your personal safety, especially when working alone, on home or RACF visits, or after hours, is an important issue. Appropriate arrangements including reliable telecommunications contact and reasonable rostering will be implemented</w:t>
      </w:r>
    </w:p>
    <w:p w14:paraId="00000085" w14:textId="77777777" w:rsidR="00E47D8B" w:rsidRDefault="00000000">
      <w:pPr>
        <w:pStyle w:val="Heading1"/>
        <w:numPr>
          <w:ilvl w:val="0"/>
          <w:numId w:val="5"/>
        </w:numPr>
      </w:pPr>
      <w:r>
        <w:t>supervision and teaching time</w:t>
      </w:r>
    </w:p>
    <w:p w14:paraId="00000086" w14:textId="77777777" w:rsidR="00E47D8B" w:rsidRDefault="00000000">
      <w:pPr>
        <w:pStyle w:val="Heading2"/>
        <w:numPr>
          <w:ilvl w:val="1"/>
          <w:numId w:val="5"/>
        </w:numPr>
      </w:pPr>
      <w:r>
        <w:t>The Employer shall provide supervision in accordance with the College guidelines</w:t>
      </w:r>
    </w:p>
    <w:p w14:paraId="00000087" w14:textId="77777777" w:rsidR="00E47D8B" w:rsidRDefault="00000000">
      <w:pPr>
        <w:pStyle w:val="Heading2"/>
        <w:numPr>
          <w:ilvl w:val="1"/>
          <w:numId w:val="5"/>
        </w:numPr>
      </w:pPr>
      <w:r>
        <w:t>Appropriate, mutually agreed supervision will be available for after hours and on-call work</w:t>
      </w:r>
    </w:p>
    <w:p w14:paraId="00000088" w14:textId="77777777" w:rsidR="00E47D8B" w:rsidRDefault="00000000">
      <w:pPr>
        <w:pStyle w:val="Heading2"/>
        <w:numPr>
          <w:ilvl w:val="1"/>
          <w:numId w:val="5"/>
        </w:numPr>
      </w:pPr>
      <w:r>
        <w:t xml:space="preserve">Agreed supervision arrangements and teaching time is to be provided by the supervisor(s) in accordance with the relevant College training standards and set out in </w:t>
      </w:r>
      <w:r>
        <w:rPr>
          <w:b/>
        </w:rPr>
        <w:t>Item 9</w:t>
      </w:r>
      <w:r>
        <w:t xml:space="preserve"> of the Schedule.</w:t>
      </w:r>
    </w:p>
    <w:p w14:paraId="00000089" w14:textId="77777777" w:rsidR="00E47D8B" w:rsidRDefault="00000000">
      <w:pPr>
        <w:pStyle w:val="Heading1"/>
        <w:numPr>
          <w:ilvl w:val="0"/>
          <w:numId w:val="5"/>
        </w:numPr>
      </w:pPr>
      <w:sdt>
        <w:sdtPr>
          <w:tag w:val="goog_rdk_4"/>
          <w:id w:val="741060058"/>
        </w:sdtPr>
        <w:sdtContent/>
      </w:sdt>
      <w:sdt>
        <w:sdtPr>
          <w:tag w:val="goog_rdk_5"/>
          <w:id w:val="-417715420"/>
        </w:sdtPr>
        <w:sdtContent/>
      </w:sdt>
      <w:r>
        <w:t>TIME RECORDING</w:t>
      </w:r>
    </w:p>
    <w:p w14:paraId="0000008A" w14:textId="77777777" w:rsidR="00E47D8B" w:rsidRDefault="00000000">
      <w:pPr>
        <w:pStyle w:val="Heading2"/>
        <w:numPr>
          <w:ilvl w:val="1"/>
          <w:numId w:val="5"/>
        </w:numPr>
        <w:jc w:val="both"/>
      </w:pPr>
      <w:r>
        <w:t>You may be required to complete regular time recordings as directed by management</w:t>
      </w:r>
    </w:p>
    <w:p w14:paraId="0000008B" w14:textId="77777777" w:rsidR="00E47D8B" w:rsidRDefault="00000000">
      <w:pPr>
        <w:pStyle w:val="Heading2"/>
        <w:numPr>
          <w:ilvl w:val="1"/>
          <w:numId w:val="5"/>
        </w:numPr>
        <w:jc w:val="both"/>
      </w:pPr>
      <w:r>
        <w:t>You are responsible for the completion of your own time record when this is requested. Completing time records on behalf of another Employee or permitting another Employee to do so on your behalf, may result in disciplinary action, up to and including dismissal</w:t>
      </w:r>
    </w:p>
    <w:p w14:paraId="0000008C" w14:textId="77777777" w:rsidR="00E47D8B" w:rsidRDefault="00000000">
      <w:pPr>
        <w:pStyle w:val="Heading1"/>
        <w:numPr>
          <w:ilvl w:val="0"/>
          <w:numId w:val="5"/>
        </w:numPr>
      </w:pPr>
      <w:bookmarkStart w:id="2" w:name="_heading=h.kg3xvpuz8tpu" w:colFirst="0" w:colLast="0"/>
      <w:bookmarkEnd w:id="2"/>
      <w:r>
        <w:t>REMUNERATION</w:t>
      </w:r>
    </w:p>
    <w:p w14:paraId="0000008D" w14:textId="77777777" w:rsidR="00E47D8B" w:rsidRDefault="00000000">
      <w:pPr>
        <w:numPr>
          <w:ilvl w:val="1"/>
          <w:numId w:val="5"/>
        </w:numPr>
        <w:pBdr>
          <w:top w:val="nil"/>
          <w:left w:val="nil"/>
          <w:bottom w:val="nil"/>
          <w:right w:val="nil"/>
          <w:between w:val="nil"/>
        </w:pBdr>
        <w:spacing w:line="240" w:lineRule="auto"/>
        <w:ind w:left="1134" w:hanging="425"/>
      </w:pPr>
      <w:r>
        <w:rPr>
          <w:rFonts w:ascii="Arial" w:hAnsi="Arial"/>
          <w:color w:val="000000"/>
        </w:rPr>
        <w:t>Remuneration shall be in accordance with or greater than the NTCER and/or any applicable Award or Enterprise Agreement</w:t>
      </w:r>
    </w:p>
    <w:p w14:paraId="0000008E" w14:textId="77777777"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If an agreement is reached to pay a registrar via receipts, the employer agrees to supply the registrar with details of outstanding receipts upon termination, at 3 months post-termination, and at 6 months post-termination. The employer will forward the registrar’s percentage of any received receipts at termination, 3 months post-termination, and at 6 months post-termination. The registrar will ensure that the employer has their current contact details</w:t>
      </w:r>
    </w:p>
    <w:p w14:paraId="0000008F" w14:textId="77777777" w:rsidR="00E47D8B" w:rsidRDefault="00000000">
      <w:pPr>
        <w:numPr>
          <w:ilvl w:val="1"/>
          <w:numId w:val="5"/>
        </w:numPr>
        <w:pBdr>
          <w:top w:val="nil"/>
          <w:left w:val="nil"/>
          <w:bottom w:val="nil"/>
          <w:right w:val="nil"/>
          <w:between w:val="nil"/>
        </w:pBdr>
        <w:spacing w:line="240" w:lineRule="auto"/>
        <w:jc w:val="both"/>
        <w:rPr>
          <w:color w:val="000000"/>
        </w:rPr>
      </w:pPr>
      <w:r>
        <w:rPr>
          <w:rFonts w:ascii="Arial" w:hAnsi="Arial"/>
          <w:b/>
          <w:color w:val="000000"/>
        </w:rPr>
        <w:t>Item 11</w:t>
      </w:r>
      <w:r>
        <w:rPr>
          <w:rFonts w:ascii="Arial" w:hAnsi="Arial"/>
          <w:color w:val="000000"/>
        </w:rPr>
        <w:t xml:space="preserve"> of the Schedule sets out the way your pay will be calculated</w:t>
      </w:r>
    </w:p>
    <w:p w14:paraId="00000090" w14:textId="77777777" w:rsidR="00E47D8B" w:rsidRDefault="00000000">
      <w:pPr>
        <w:numPr>
          <w:ilvl w:val="1"/>
          <w:numId w:val="5"/>
        </w:numPr>
        <w:pBdr>
          <w:top w:val="nil"/>
          <w:left w:val="nil"/>
          <w:bottom w:val="nil"/>
          <w:right w:val="nil"/>
          <w:between w:val="nil"/>
        </w:pBdr>
        <w:spacing w:line="240" w:lineRule="auto"/>
        <w:jc w:val="both"/>
      </w:pPr>
      <w:r>
        <w:rPr>
          <w:rFonts w:ascii="Arial" w:hAnsi="Arial"/>
          <w:b/>
          <w:color w:val="000000"/>
        </w:rPr>
        <w:t>SIPs (Service Incentive Payments) and PIPs (Practice Incentive Payments)</w:t>
      </w:r>
    </w:p>
    <w:p w14:paraId="00000091" w14:textId="77777777" w:rsidR="00E47D8B" w:rsidRDefault="00000000">
      <w:pPr>
        <w:numPr>
          <w:ilvl w:val="2"/>
          <w:numId w:val="5"/>
        </w:numPr>
        <w:pBdr>
          <w:top w:val="nil"/>
          <w:left w:val="nil"/>
          <w:bottom w:val="nil"/>
          <w:right w:val="nil"/>
          <w:between w:val="nil"/>
        </w:pBdr>
        <w:spacing w:line="240" w:lineRule="auto"/>
        <w:jc w:val="both"/>
      </w:pPr>
      <w:r>
        <w:rPr>
          <w:rFonts w:ascii="Arial" w:hAnsi="Arial"/>
          <w:color w:val="000000"/>
        </w:rPr>
        <w:t>SIPs are to be paid to the Employer and added to your gross billings or receipts</w:t>
      </w:r>
    </w:p>
    <w:p w14:paraId="00000092" w14:textId="77777777" w:rsidR="00E47D8B" w:rsidRDefault="00000000">
      <w:pPr>
        <w:numPr>
          <w:ilvl w:val="2"/>
          <w:numId w:val="5"/>
        </w:numPr>
        <w:pBdr>
          <w:top w:val="nil"/>
          <w:left w:val="nil"/>
          <w:bottom w:val="nil"/>
          <w:right w:val="nil"/>
          <w:between w:val="nil"/>
        </w:pBdr>
        <w:spacing w:line="240" w:lineRule="auto"/>
        <w:jc w:val="both"/>
      </w:pPr>
      <w:r>
        <w:rPr>
          <w:rFonts w:ascii="Arial" w:hAnsi="Arial"/>
          <w:color w:val="000000"/>
        </w:rPr>
        <w:t>You are not automatically entitled to receive any portion of PIPs, with the exception of the anaesthetic and obstetric PIPs</w:t>
      </w:r>
    </w:p>
    <w:p w14:paraId="00000093" w14:textId="713DDD50" w:rsidR="00E47D8B" w:rsidRPr="005728E6" w:rsidRDefault="00000000">
      <w:pPr>
        <w:numPr>
          <w:ilvl w:val="2"/>
          <w:numId w:val="5"/>
        </w:numPr>
        <w:pBdr>
          <w:top w:val="nil"/>
          <w:left w:val="nil"/>
          <w:bottom w:val="nil"/>
          <w:right w:val="nil"/>
          <w:between w:val="nil"/>
        </w:pBdr>
        <w:spacing w:line="240" w:lineRule="auto"/>
        <w:jc w:val="both"/>
      </w:pPr>
      <w:r>
        <w:rPr>
          <w:rFonts w:ascii="Arial" w:hAnsi="Arial"/>
          <w:color w:val="000000"/>
        </w:rPr>
        <w:t xml:space="preserve">The distribution of PIPs are set out in </w:t>
      </w:r>
      <w:r>
        <w:rPr>
          <w:rFonts w:ascii="Arial" w:hAnsi="Arial"/>
          <w:b/>
          <w:color w:val="000000"/>
        </w:rPr>
        <w:t xml:space="preserve">Item 11.6 </w:t>
      </w:r>
      <w:r>
        <w:rPr>
          <w:rFonts w:ascii="Arial" w:hAnsi="Arial"/>
          <w:color w:val="000000"/>
        </w:rPr>
        <w:t>of the Schedule</w:t>
      </w:r>
    </w:p>
    <w:p w14:paraId="6D603D6C" w14:textId="77777777" w:rsidR="005728E6" w:rsidRDefault="005728E6" w:rsidP="005728E6">
      <w:pPr>
        <w:pBdr>
          <w:top w:val="nil"/>
          <w:left w:val="nil"/>
          <w:bottom w:val="nil"/>
          <w:right w:val="nil"/>
          <w:between w:val="nil"/>
        </w:pBdr>
        <w:spacing w:line="240" w:lineRule="auto"/>
        <w:ind w:left="1701"/>
        <w:jc w:val="both"/>
      </w:pPr>
    </w:p>
    <w:p w14:paraId="00000094" w14:textId="77777777" w:rsidR="00E47D8B" w:rsidRDefault="00000000">
      <w:pPr>
        <w:numPr>
          <w:ilvl w:val="1"/>
          <w:numId w:val="5"/>
        </w:numPr>
        <w:pBdr>
          <w:top w:val="nil"/>
          <w:left w:val="nil"/>
          <w:bottom w:val="nil"/>
          <w:right w:val="nil"/>
          <w:between w:val="nil"/>
        </w:pBdr>
        <w:spacing w:line="240" w:lineRule="auto"/>
        <w:jc w:val="both"/>
      </w:pPr>
      <w:r>
        <w:rPr>
          <w:rFonts w:ascii="Arial" w:hAnsi="Arial"/>
          <w:b/>
          <w:color w:val="000000"/>
        </w:rPr>
        <w:lastRenderedPageBreak/>
        <w:t>Allowances</w:t>
      </w:r>
    </w:p>
    <w:p w14:paraId="00000095" w14:textId="77777777" w:rsidR="00E47D8B" w:rsidRDefault="00000000">
      <w:pPr>
        <w:numPr>
          <w:ilvl w:val="2"/>
          <w:numId w:val="5"/>
        </w:numPr>
        <w:pBdr>
          <w:top w:val="nil"/>
          <w:left w:val="nil"/>
          <w:bottom w:val="nil"/>
          <w:right w:val="nil"/>
          <w:between w:val="nil"/>
        </w:pBdr>
        <w:spacing w:line="240" w:lineRule="auto"/>
        <w:jc w:val="both"/>
      </w:pPr>
      <w:r>
        <w:rPr>
          <w:rFonts w:ascii="Arial" w:hAnsi="Arial"/>
          <w:color w:val="000000"/>
        </w:rPr>
        <w:t xml:space="preserve">Allowances will be paid for </w:t>
      </w:r>
      <w:r>
        <w:rPr>
          <w:rFonts w:ascii="Arial" w:hAnsi="Arial"/>
          <w:b/>
          <w:color w:val="000000"/>
        </w:rPr>
        <w:t>travel expenses</w:t>
      </w:r>
      <w:r>
        <w:rPr>
          <w:rFonts w:ascii="Arial" w:hAnsi="Arial"/>
          <w:color w:val="000000"/>
        </w:rPr>
        <w:t xml:space="preserve"> incurred by you in the use of your motor vehicle for work purposes during ordinary hours and on-call work:</w:t>
      </w:r>
    </w:p>
    <w:p w14:paraId="00000096" w14:textId="77777777" w:rsidR="00E47D8B" w:rsidRDefault="00000000">
      <w:pPr>
        <w:numPr>
          <w:ilvl w:val="3"/>
          <w:numId w:val="5"/>
        </w:numPr>
        <w:pBdr>
          <w:top w:val="nil"/>
          <w:left w:val="nil"/>
          <w:bottom w:val="nil"/>
          <w:right w:val="nil"/>
          <w:between w:val="nil"/>
        </w:pBdr>
        <w:spacing w:before="240" w:line="240" w:lineRule="auto"/>
        <w:ind w:hanging="566"/>
        <w:jc w:val="both"/>
      </w:pPr>
      <w:r>
        <w:rPr>
          <w:rFonts w:ascii="Arial" w:hAnsi="Arial"/>
          <w:color w:val="000000"/>
        </w:rPr>
        <w:t>Reimbursement will be provided at the standard Australian Taxation Office rates</w:t>
      </w:r>
    </w:p>
    <w:p w14:paraId="00000097" w14:textId="77777777" w:rsidR="00E47D8B" w:rsidRDefault="00000000">
      <w:pPr>
        <w:numPr>
          <w:ilvl w:val="3"/>
          <w:numId w:val="5"/>
        </w:numPr>
        <w:pBdr>
          <w:top w:val="nil"/>
          <w:left w:val="nil"/>
          <w:bottom w:val="nil"/>
          <w:right w:val="nil"/>
          <w:between w:val="nil"/>
        </w:pBdr>
        <w:spacing w:before="240" w:line="240" w:lineRule="auto"/>
        <w:ind w:hanging="566"/>
        <w:jc w:val="both"/>
      </w:pPr>
      <w:r>
        <w:rPr>
          <w:rFonts w:ascii="Arial" w:hAnsi="Arial"/>
          <w:color w:val="000000"/>
        </w:rPr>
        <w:t>You must substantiate all claims for reimbursement, and you will keep a travel diary in respect of work travel</w:t>
      </w:r>
    </w:p>
    <w:p w14:paraId="00000098" w14:textId="77777777" w:rsidR="00E47D8B" w:rsidRDefault="00000000">
      <w:pPr>
        <w:numPr>
          <w:ilvl w:val="2"/>
          <w:numId w:val="5"/>
        </w:numPr>
        <w:pBdr>
          <w:top w:val="nil"/>
          <w:left w:val="nil"/>
          <w:bottom w:val="nil"/>
          <w:right w:val="nil"/>
          <w:between w:val="nil"/>
        </w:pBdr>
        <w:spacing w:before="240" w:line="240" w:lineRule="auto"/>
        <w:jc w:val="both"/>
      </w:pPr>
      <w:r>
        <w:rPr>
          <w:rFonts w:ascii="Arial" w:hAnsi="Arial"/>
          <w:color w:val="000000"/>
        </w:rPr>
        <w:t xml:space="preserve">The Employer is under no obligation to meet your </w:t>
      </w:r>
      <w:r>
        <w:rPr>
          <w:rFonts w:ascii="Arial" w:hAnsi="Arial"/>
          <w:b/>
          <w:color w:val="000000"/>
        </w:rPr>
        <w:t>relocation expenses</w:t>
      </w:r>
      <w:r>
        <w:rPr>
          <w:rFonts w:ascii="Arial" w:hAnsi="Arial"/>
          <w:color w:val="000000"/>
        </w:rPr>
        <w:t xml:space="preserve">, unless otherwise agreed and set out in </w:t>
      </w:r>
      <w:r>
        <w:rPr>
          <w:rFonts w:ascii="Arial" w:hAnsi="Arial"/>
          <w:b/>
          <w:color w:val="000000"/>
        </w:rPr>
        <w:t>Item 11.7.1</w:t>
      </w:r>
      <w:r>
        <w:rPr>
          <w:rFonts w:ascii="Arial" w:hAnsi="Arial"/>
          <w:color w:val="000000"/>
        </w:rPr>
        <w:t xml:space="preserve"> of the Schedule</w:t>
      </w:r>
    </w:p>
    <w:p w14:paraId="00000099" w14:textId="77777777" w:rsidR="00E47D8B" w:rsidRDefault="00000000">
      <w:pPr>
        <w:numPr>
          <w:ilvl w:val="2"/>
          <w:numId w:val="5"/>
        </w:numPr>
        <w:pBdr>
          <w:top w:val="nil"/>
          <w:left w:val="nil"/>
          <w:bottom w:val="nil"/>
          <w:right w:val="nil"/>
          <w:between w:val="nil"/>
        </w:pBdr>
        <w:spacing w:before="240" w:line="240" w:lineRule="auto"/>
        <w:jc w:val="both"/>
      </w:pPr>
      <w:r>
        <w:rPr>
          <w:rFonts w:ascii="Arial" w:hAnsi="Arial"/>
          <w:color w:val="000000"/>
        </w:rPr>
        <w:t xml:space="preserve">The Employer is under no obligation to meet your </w:t>
      </w:r>
      <w:r>
        <w:rPr>
          <w:rFonts w:ascii="Arial" w:hAnsi="Arial"/>
          <w:b/>
          <w:color w:val="000000"/>
        </w:rPr>
        <w:t>accommodation expenses</w:t>
      </w:r>
      <w:r>
        <w:rPr>
          <w:rFonts w:ascii="Arial" w:hAnsi="Arial"/>
          <w:color w:val="000000"/>
        </w:rPr>
        <w:t xml:space="preserve">, unless otherwise agreed and set out in </w:t>
      </w:r>
      <w:r>
        <w:rPr>
          <w:rFonts w:ascii="Arial" w:hAnsi="Arial"/>
          <w:b/>
          <w:color w:val="000000"/>
        </w:rPr>
        <w:t>Item 11.7.2</w:t>
      </w:r>
      <w:r>
        <w:rPr>
          <w:rFonts w:ascii="Arial" w:hAnsi="Arial"/>
          <w:color w:val="000000"/>
        </w:rPr>
        <w:t xml:space="preserve"> of the Schedule</w:t>
      </w:r>
    </w:p>
    <w:p w14:paraId="0000009A" w14:textId="77777777" w:rsidR="00E47D8B" w:rsidRDefault="00000000">
      <w:pPr>
        <w:numPr>
          <w:ilvl w:val="2"/>
          <w:numId w:val="5"/>
        </w:numPr>
        <w:pBdr>
          <w:top w:val="nil"/>
          <w:left w:val="nil"/>
          <w:bottom w:val="nil"/>
          <w:right w:val="nil"/>
          <w:between w:val="nil"/>
        </w:pBdr>
        <w:spacing w:before="240" w:line="240" w:lineRule="auto"/>
        <w:jc w:val="both"/>
      </w:pPr>
      <w:r>
        <w:rPr>
          <w:rFonts w:ascii="Arial" w:hAnsi="Arial"/>
          <w:color w:val="000000"/>
        </w:rPr>
        <w:t xml:space="preserve">Details of additional allowances and expenses (if applicable) are set out in </w:t>
      </w:r>
      <w:r>
        <w:rPr>
          <w:rFonts w:ascii="Arial" w:hAnsi="Arial"/>
          <w:b/>
          <w:color w:val="000000"/>
        </w:rPr>
        <w:t>Item 11.7.3</w:t>
      </w:r>
      <w:r>
        <w:rPr>
          <w:rFonts w:ascii="Arial" w:hAnsi="Arial"/>
          <w:color w:val="000000"/>
        </w:rPr>
        <w:t xml:space="preserve"> of the Schedule</w:t>
      </w:r>
    </w:p>
    <w:p w14:paraId="0000009B" w14:textId="77777777"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 xml:space="preserve">The Employer will make </w:t>
      </w:r>
      <w:r>
        <w:rPr>
          <w:rFonts w:ascii="Arial" w:hAnsi="Arial"/>
          <w:b/>
          <w:color w:val="000000"/>
        </w:rPr>
        <w:t>Superannuation</w:t>
      </w:r>
      <w:r>
        <w:rPr>
          <w:rFonts w:ascii="Arial" w:hAnsi="Arial"/>
          <w:color w:val="000000"/>
        </w:rPr>
        <w:t xml:space="preserve"> contributions on your behalf in accordance with legislation</w:t>
      </w:r>
    </w:p>
    <w:p w14:paraId="0000009C"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ANNUAL LEAVE</w:t>
      </w:r>
    </w:p>
    <w:p w14:paraId="0000009D" w14:textId="77777777"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You shall be paid no less than two weeks annual leave per 6 months full-time period (pro rata for part-time employment) in accordance with the NTCER and the NES</w:t>
      </w:r>
    </w:p>
    <w:p w14:paraId="0000009E" w14:textId="77777777"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Unused leave shall be paid on termination of employment</w:t>
      </w:r>
    </w:p>
    <w:p w14:paraId="0000009F" w14:textId="77777777"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Leave loading is not provided</w:t>
      </w:r>
    </w:p>
    <w:p w14:paraId="000000A0" w14:textId="77777777" w:rsidR="00E47D8B" w:rsidRDefault="00000000">
      <w:pPr>
        <w:numPr>
          <w:ilvl w:val="1"/>
          <w:numId w:val="5"/>
        </w:numPr>
        <w:pBdr>
          <w:top w:val="nil"/>
          <w:left w:val="nil"/>
          <w:bottom w:val="nil"/>
          <w:right w:val="nil"/>
          <w:between w:val="nil"/>
        </w:pBdr>
        <w:spacing w:before="240" w:line="240" w:lineRule="auto"/>
        <w:jc w:val="both"/>
      </w:pPr>
      <w:r>
        <w:rPr>
          <w:rFonts w:ascii="Arial" w:hAnsi="Arial"/>
          <w:color w:val="000000"/>
        </w:rPr>
        <w:t>It is up to you and the Employer to agree on when and for how long paid annual leave may be taken. However, the Employer must not unreasonably refuse your request to take paid annual leave</w:t>
      </w:r>
    </w:p>
    <w:p w14:paraId="000000A1" w14:textId="77777777" w:rsidR="00E47D8B" w:rsidRDefault="00000000">
      <w:pPr>
        <w:numPr>
          <w:ilvl w:val="1"/>
          <w:numId w:val="5"/>
        </w:numPr>
        <w:pBdr>
          <w:top w:val="nil"/>
          <w:left w:val="nil"/>
          <w:bottom w:val="nil"/>
          <w:right w:val="nil"/>
          <w:between w:val="nil"/>
        </w:pBdr>
        <w:spacing w:before="240" w:line="240" w:lineRule="auto"/>
        <w:jc w:val="both"/>
      </w:pPr>
      <w:r>
        <w:rPr>
          <w:rFonts w:ascii="Arial" w:hAnsi="Arial"/>
          <w:smallCaps/>
          <w:color w:val="000000"/>
        </w:rPr>
        <w:t>D</w:t>
      </w:r>
      <w:r>
        <w:rPr>
          <w:rFonts w:ascii="Arial" w:hAnsi="Arial"/>
          <w:color w:val="000000"/>
        </w:rPr>
        <w:t>ue to the nature of general practice training, you may wish to access annual leave that has not yet been accrued. Your Employer may need to review such requests in light of the needs of the business and negotiate with you for a mutually beneficial outcome</w:t>
      </w:r>
    </w:p>
    <w:p w14:paraId="000000A2" w14:textId="77777777" w:rsidR="00E47D8B" w:rsidRDefault="00000000">
      <w:pPr>
        <w:keepNext/>
        <w:keepLines/>
        <w:numPr>
          <w:ilvl w:val="2"/>
          <w:numId w:val="5"/>
        </w:numPr>
        <w:pBdr>
          <w:top w:val="nil"/>
          <w:left w:val="nil"/>
          <w:bottom w:val="nil"/>
          <w:right w:val="nil"/>
          <w:between w:val="nil"/>
        </w:pBdr>
        <w:spacing w:before="240" w:after="220" w:line="240" w:lineRule="auto"/>
        <w:jc w:val="both"/>
        <w:rPr>
          <w:rFonts w:ascii="Arial" w:hAnsi="Arial"/>
          <w:b/>
          <w:smallCaps/>
          <w:color w:val="000000"/>
        </w:rPr>
      </w:pPr>
      <w:r>
        <w:rPr>
          <w:rFonts w:ascii="Arial" w:hAnsi="Arial"/>
          <w:color w:val="000000"/>
        </w:rPr>
        <w:t>In the event that you have taken unaccrued annual leave and subsequently terminate your employment, the employer is entitled to withhold an amount equivalent to those hours taken</w:t>
      </w:r>
    </w:p>
    <w:p w14:paraId="000000A3" w14:textId="77777777" w:rsidR="00E47D8B" w:rsidRDefault="00000000">
      <w:pPr>
        <w:keepNext/>
        <w:keepLines/>
        <w:numPr>
          <w:ilvl w:val="1"/>
          <w:numId w:val="5"/>
        </w:numPr>
        <w:pBdr>
          <w:top w:val="nil"/>
          <w:left w:val="nil"/>
          <w:bottom w:val="nil"/>
          <w:right w:val="nil"/>
          <w:between w:val="nil"/>
        </w:pBdr>
        <w:spacing w:before="240" w:after="220" w:line="240" w:lineRule="auto"/>
        <w:jc w:val="both"/>
        <w:rPr>
          <w:smallCaps/>
          <w:color w:val="000000"/>
        </w:rPr>
      </w:pPr>
      <w:r>
        <w:rPr>
          <w:rFonts w:ascii="Arial" w:hAnsi="Arial"/>
          <w:color w:val="000000"/>
        </w:rPr>
        <w:t xml:space="preserve">Annual leave is paid at your base rate of pay or as agreed to prior to your commencement with the employer.  Annual leave paid at a rate higher than your base rate of pay is listed in </w:t>
      </w:r>
      <w:r>
        <w:rPr>
          <w:rFonts w:ascii="Arial" w:hAnsi="Arial"/>
          <w:b/>
          <w:color w:val="000000"/>
        </w:rPr>
        <w:t>Item 11.8</w:t>
      </w:r>
      <w:r>
        <w:rPr>
          <w:rFonts w:ascii="Arial" w:hAnsi="Arial"/>
          <w:color w:val="000000"/>
        </w:rPr>
        <w:t xml:space="preserve"> of the schedule</w:t>
      </w:r>
    </w:p>
    <w:p w14:paraId="000000A4" w14:textId="77777777" w:rsidR="00E47D8B" w:rsidRDefault="00000000">
      <w:pPr>
        <w:pStyle w:val="Heading1"/>
        <w:numPr>
          <w:ilvl w:val="0"/>
          <w:numId w:val="5"/>
        </w:numPr>
      </w:pPr>
      <w:bookmarkStart w:id="3" w:name="_heading=h.chrf2zg226a" w:colFirst="0" w:colLast="0"/>
      <w:bookmarkEnd w:id="3"/>
      <w:r>
        <w:t>PERSONAL/CARER'S LEAVE</w:t>
      </w:r>
    </w:p>
    <w:p w14:paraId="000000A5" w14:textId="77777777" w:rsidR="00E47D8B" w:rsidRDefault="00000000">
      <w:pPr>
        <w:keepNext/>
        <w:keepLines/>
        <w:numPr>
          <w:ilvl w:val="1"/>
          <w:numId w:val="5"/>
        </w:numPr>
        <w:pBdr>
          <w:top w:val="nil"/>
          <w:left w:val="nil"/>
          <w:bottom w:val="nil"/>
          <w:right w:val="nil"/>
          <w:between w:val="nil"/>
        </w:pBdr>
        <w:spacing w:before="240" w:after="220" w:line="240" w:lineRule="auto"/>
        <w:jc w:val="both"/>
      </w:pPr>
      <w:r>
        <w:rPr>
          <w:rFonts w:ascii="Arial" w:hAnsi="Arial"/>
          <w:color w:val="000000"/>
        </w:rPr>
        <w:t>Personal/carer’s leave is leave taken due to personal illness or injury, or in order to provide care or support for a member of your immediate family or household who requires care or support due to personal illness or injury, or due to an unexpected emergency (carer’s leave)</w:t>
      </w:r>
    </w:p>
    <w:p w14:paraId="000000A6" w14:textId="77777777" w:rsidR="00E47D8B" w:rsidRDefault="00000000">
      <w:pPr>
        <w:keepNext/>
        <w:keepLines/>
        <w:numPr>
          <w:ilvl w:val="1"/>
          <w:numId w:val="5"/>
        </w:numPr>
        <w:pBdr>
          <w:top w:val="nil"/>
          <w:left w:val="nil"/>
          <w:bottom w:val="nil"/>
          <w:right w:val="nil"/>
          <w:between w:val="nil"/>
        </w:pBdr>
        <w:spacing w:before="240" w:after="220" w:line="240" w:lineRule="auto"/>
        <w:jc w:val="both"/>
      </w:pPr>
      <w:r>
        <w:rPr>
          <w:rFonts w:ascii="Arial" w:hAnsi="Arial"/>
          <w:color w:val="000000"/>
        </w:rPr>
        <w:t>You are entitled to personal/carer’s leave in accordance with the NTCER and the NES</w:t>
      </w:r>
    </w:p>
    <w:p w14:paraId="000000A7" w14:textId="77777777" w:rsidR="00E47D8B" w:rsidRDefault="00000000">
      <w:pPr>
        <w:keepNext/>
        <w:keepLines/>
        <w:numPr>
          <w:ilvl w:val="1"/>
          <w:numId w:val="5"/>
        </w:numPr>
        <w:pBdr>
          <w:top w:val="nil"/>
          <w:left w:val="nil"/>
          <w:bottom w:val="nil"/>
          <w:right w:val="nil"/>
          <w:between w:val="nil"/>
        </w:pBdr>
        <w:spacing w:before="60" w:after="60" w:line="240" w:lineRule="auto"/>
        <w:jc w:val="both"/>
        <w:rPr>
          <w:rFonts w:ascii="Arial" w:hAnsi="Arial"/>
          <w:color w:val="000000"/>
        </w:rPr>
      </w:pPr>
      <w:r>
        <w:rPr>
          <w:rFonts w:ascii="Arial" w:hAnsi="Arial"/>
          <w:color w:val="000000"/>
        </w:rPr>
        <w:t>You are entitled to an advance of 38 hours paid personal/carer's leave for each 6-month period of employment upon commencement of the term, pro rata</w:t>
      </w:r>
    </w:p>
    <w:p w14:paraId="000000A9" w14:textId="3E7E063F" w:rsidR="00E47D8B" w:rsidRPr="00D963AF" w:rsidRDefault="00000000" w:rsidP="00D963AF">
      <w:pPr>
        <w:keepNext/>
        <w:keepLines/>
        <w:numPr>
          <w:ilvl w:val="1"/>
          <w:numId w:val="5"/>
        </w:numPr>
        <w:pBdr>
          <w:top w:val="nil"/>
          <w:left w:val="nil"/>
          <w:bottom w:val="nil"/>
          <w:right w:val="nil"/>
          <w:between w:val="nil"/>
        </w:pBdr>
        <w:spacing w:before="60" w:after="60" w:line="240" w:lineRule="auto"/>
        <w:jc w:val="both"/>
      </w:pPr>
      <w:r w:rsidRPr="00D963AF">
        <w:rPr>
          <w:rFonts w:ascii="Arial" w:hAnsi="Arial"/>
          <w:color w:val="000000"/>
        </w:rPr>
        <w:t>In the event that you have used unaccrued personal/carer’s leave and terminate your employment, the Employer is entitled to withhold an amount equivalent to those unaccrued hours taken</w:t>
      </w:r>
    </w:p>
    <w:p w14:paraId="03C28492" w14:textId="20213FB6" w:rsidR="00D963AF" w:rsidRDefault="00D963AF" w:rsidP="00D963AF">
      <w:pPr>
        <w:keepNext/>
        <w:keepLines/>
        <w:pBdr>
          <w:top w:val="nil"/>
          <w:left w:val="nil"/>
          <w:bottom w:val="nil"/>
          <w:right w:val="nil"/>
          <w:between w:val="nil"/>
        </w:pBdr>
        <w:spacing w:before="60" w:after="60" w:line="240" w:lineRule="auto"/>
        <w:ind w:left="1197"/>
        <w:jc w:val="both"/>
      </w:pPr>
    </w:p>
    <w:p w14:paraId="3695FD1D" w14:textId="04194293" w:rsidR="005728E6" w:rsidRDefault="005728E6">
      <w:pPr>
        <w:spacing w:line="240" w:lineRule="auto"/>
      </w:pPr>
      <w:r>
        <w:br w:type="page"/>
      </w:r>
    </w:p>
    <w:p w14:paraId="000000AA" w14:textId="77777777" w:rsidR="00E47D8B" w:rsidRDefault="00000000">
      <w:pPr>
        <w:numPr>
          <w:ilvl w:val="0"/>
          <w:numId w:val="5"/>
        </w:numPr>
        <w:pBdr>
          <w:top w:val="nil"/>
          <w:left w:val="nil"/>
          <w:bottom w:val="nil"/>
          <w:right w:val="nil"/>
          <w:between w:val="nil"/>
        </w:pBdr>
        <w:spacing w:line="240" w:lineRule="auto"/>
      </w:pPr>
      <w:r>
        <w:rPr>
          <w:rFonts w:ascii="Arial" w:hAnsi="Arial"/>
          <w:b/>
          <w:color w:val="000000"/>
        </w:rPr>
        <w:lastRenderedPageBreak/>
        <w:t>STUDY LEAVE</w:t>
      </w:r>
    </w:p>
    <w:p w14:paraId="000000AB"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 xml:space="preserve">You have no automatic entitlement to study leave. If you require such leave, it should be discussed and agreed with the Employer and included in </w:t>
      </w:r>
      <w:r>
        <w:rPr>
          <w:rFonts w:ascii="Arial" w:hAnsi="Arial"/>
          <w:b/>
          <w:color w:val="000000"/>
        </w:rPr>
        <w:t xml:space="preserve">Item 10 </w:t>
      </w:r>
      <w:r>
        <w:rPr>
          <w:rFonts w:ascii="Arial" w:hAnsi="Arial"/>
          <w:color w:val="000000"/>
        </w:rPr>
        <w:t>of the Schedule, including the availability of unpaid study leave, by negotiation</w:t>
      </w:r>
    </w:p>
    <w:p w14:paraId="000000AC"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You should be aware that such leave may have implications on your training time and progress through the program</w:t>
      </w:r>
    </w:p>
    <w:p w14:paraId="000000AD" w14:textId="77777777" w:rsidR="00E47D8B" w:rsidRDefault="00000000">
      <w:pPr>
        <w:numPr>
          <w:ilvl w:val="0"/>
          <w:numId w:val="5"/>
        </w:numPr>
        <w:pBdr>
          <w:top w:val="nil"/>
          <w:left w:val="nil"/>
          <w:bottom w:val="nil"/>
          <w:right w:val="nil"/>
          <w:between w:val="nil"/>
        </w:pBdr>
        <w:spacing w:line="240" w:lineRule="auto"/>
        <w:jc w:val="both"/>
      </w:pPr>
      <w:r>
        <w:rPr>
          <w:rFonts w:ascii="Arial" w:hAnsi="Arial"/>
          <w:b/>
          <w:color w:val="000000"/>
        </w:rPr>
        <w:t>OTHER LEAVE</w:t>
      </w:r>
    </w:p>
    <w:p w14:paraId="000000AE" w14:textId="77777777"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All other leave, including compassionate leave, parental leave, domestic and family violence leave, and community service leave, will be provided to you in accordance with the Employer’s policy and/or the Act, whichever is more generous</w:t>
      </w:r>
    </w:p>
    <w:p w14:paraId="000000AF" w14:textId="77777777" w:rsidR="00E47D8B" w:rsidRDefault="00000000">
      <w:pPr>
        <w:numPr>
          <w:ilvl w:val="0"/>
          <w:numId w:val="5"/>
        </w:numPr>
        <w:pBdr>
          <w:top w:val="nil"/>
          <w:left w:val="nil"/>
          <w:bottom w:val="nil"/>
          <w:right w:val="nil"/>
          <w:between w:val="nil"/>
        </w:pBdr>
        <w:spacing w:line="240" w:lineRule="auto"/>
        <w:jc w:val="both"/>
        <w:rPr>
          <w:rFonts w:ascii="Arial" w:hAnsi="Arial"/>
          <w:b/>
          <w:color w:val="000000"/>
        </w:rPr>
      </w:pPr>
      <w:r>
        <w:rPr>
          <w:rFonts w:ascii="Arial" w:hAnsi="Arial"/>
          <w:b/>
          <w:color w:val="000000"/>
        </w:rPr>
        <w:t>PUBLIC HOLIDAYS</w:t>
      </w:r>
    </w:p>
    <w:p w14:paraId="000000B0" w14:textId="77777777" w:rsidR="00E47D8B" w:rsidRDefault="00000000">
      <w:pPr>
        <w:numPr>
          <w:ilvl w:val="1"/>
          <w:numId w:val="5"/>
        </w:numPr>
        <w:pBdr>
          <w:top w:val="nil"/>
          <w:left w:val="nil"/>
          <w:bottom w:val="nil"/>
          <w:right w:val="nil"/>
          <w:between w:val="nil"/>
        </w:pBdr>
        <w:spacing w:line="240" w:lineRule="auto"/>
        <w:jc w:val="both"/>
      </w:pPr>
      <w:sdt>
        <w:sdtPr>
          <w:tag w:val="goog_rdk_8"/>
          <w:id w:val="491757498"/>
        </w:sdtPr>
        <w:sdtContent/>
      </w:sdt>
      <w:sdt>
        <w:sdtPr>
          <w:tag w:val="goog_rdk_9"/>
          <w:id w:val="295261911"/>
        </w:sdtPr>
        <w:sdtContent/>
      </w:sdt>
      <w:r>
        <w:rPr>
          <w:rFonts w:ascii="Arial" w:hAnsi="Arial"/>
          <w:color w:val="000000"/>
        </w:rPr>
        <w:t>You are entitled to be absent from work on a day or part day that is a public holiday in accordance with the Act, unless reasonably required to work by the Employer</w:t>
      </w:r>
    </w:p>
    <w:p w14:paraId="000000B1" w14:textId="77777777" w:rsidR="00E47D8B" w:rsidRDefault="00000000">
      <w:pPr>
        <w:numPr>
          <w:ilvl w:val="1"/>
          <w:numId w:val="5"/>
        </w:numPr>
        <w:pBdr>
          <w:top w:val="nil"/>
          <w:left w:val="nil"/>
          <w:bottom w:val="nil"/>
          <w:right w:val="nil"/>
          <w:between w:val="nil"/>
        </w:pBdr>
        <w:spacing w:line="240" w:lineRule="auto"/>
        <w:jc w:val="both"/>
      </w:pPr>
      <w:r>
        <w:t>If you work on a public holiday and the Employer's practice is open for normal consultations, you will receive your normal pay and equivalent time off in lieu, or 150% of your ordinary hourly rate of pay or agreed percentage of billings/receipts, whichever is greater (and no time off in lieu)</w:t>
      </w:r>
    </w:p>
    <w:p w14:paraId="000000B2" w14:textId="77777777" w:rsidR="00E47D8B" w:rsidRDefault="00000000">
      <w:pPr>
        <w:numPr>
          <w:ilvl w:val="1"/>
          <w:numId w:val="5"/>
        </w:numPr>
        <w:pBdr>
          <w:top w:val="nil"/>
          <w:left w:val="nil"/>
          <w:bottom w:val="nil"/>
          <w:right w:val="nil"/>
          <w:between w:val="nil"/>
        </w:pBdr>
        <w:spacing w:line="240" w:lineRule="auto"/>
        <w:jc w:val="both"/>
      </w:pPr>
      <w:r>
        <w:t>If you work on a public holiday in a practice which is closed for normal consultations in an on- call capacity, then you will receive your ordinary hourly rate for your usual rostered hours. In this instance you are not entitled to a paid day off in lieu</w:t>
      </w:r>
    </w:p>
    <w:p w14:paraId="000000B3"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VEHICLE ALLOWANCE</w:t>
      </w:r>
    </w:p>
    <w:p w14:paraId="000000B4" w14:textId="77777777" w:rsidR="00E47D8B" w:rsidRDefault="00000000">
      <w:pPr>
        <w:numPr>
          <w:ilvl w:val="1"/>
          <w:numId w:val="5"/>
        </w:numPr>
        <w:pBdr>
          <w:top w:val="nil"/>
          <w:left w:val="nil"/>
          <w:bottom w:val="nil"/>
          <w:right w:val="nil"/>
          <w:between w:val="nil"/>
        </w:pBdr>
        <w:spacing w:line="240" w:lineRule="auto"/>
        <w:jc w:val="both"/>
        <w:rPr>
          <w:color w:val="00B0F0"/>
        </w:rPr>
      </w:pPr>
      <w:r>
        <w:rPr>
          <w:rFonts w:ascii="Arial" w:hAnsi="Arial"/>
          <w:color w:val="000000"/>
        </w:rPr>
        <w:t>You may be required to use your private motor vehicle for work purposes</w:t>
      </w:r>
    </w:p>
    <w:p w14:paraId="000000B5" w14:textId="77777777" w:rsidR="00E47D8B" w:rsidRDefault="00000000">
      <w:pPr>
        <w:numPr>
          <w:ilvl w:val="1"/>
          <w:numId w:val="5"/>
        </w:numPr>
        <w:pBdr>
          <w:top w:val="nil"/>
          <w:left w:val="nil"/>
          <w:bottom w:val="nil"/>
          <w:right w:val="nil"/>
          <w:between w:val="nil"/>
        </w:pBdr>
        <w:spacing w:line="240" w:lineRule="auto"/>
        <w:jc w:val="both"/>
      </w:pPr>
      <w:bookmarkStart w:id="4" w:name="_heading=h.1fob9te" w:colFirst="0" w:colLast="0"/>
      <w:bookmarkEnd w:id="4"/>
      <w:r>
        <w:rPr>
          <w:rFonts w:ascii="Arial" w:hAnsi="Arial"/>
          <w:color w:val="000000"/>
        </w:rPr>
        <w:t>You will be responsible for any fines or penalties imposed as a result of the use of the vehicle, or that of any other person permitted to drive the vehicle with your authority</w:t>
      </w:r>
    </w:p>
    <w:p w14:paraId="000000B6"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COMPANY PROPERTY</w:t>
      </w:r>
    </w:p>
    <w:p w14:paraId="000000B7" w14:textId="77777777"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You may be provided with company property (including a laptop, company keys and access cards) in order to complete your duties as directed by the Employer</w:t>
      </w:r>
    </w:p>
    <w:p w14:paraId="000000B8" w14:textId="77777777"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This property may only be used for business purposes. Reasonable personal use is only permitted where specifically authorised by the Employer</w:t>
      </w:r>
    </w:p>
    <w:p w14:paraId="000000B9" w14:textId="77777777" w:rsidR="00E47D8B" w:rsidRDefault="00000000">
      <w:pPr>
        <w:numPr>
          <w:ilvl w:val="1"/>
          <w:numId w:val="5"/>
        </w:numPr>
        <w:pBdr>
          <w:top w:val="nil"/>
          <w:left w:val="nil"/>
          <w:bottom w:val="nil"/>
          <w:right w:val="nil"/>
          <w:between w:val="nil"/>
        </w:pBdr>
        <w:spacing w:line="240" w:lineRule="auto"/>
        <w:jc w:val="both"/>
      </w:pPr>
      <w:r>
        <w:rPr>
          <w:rFonts w:ascii="Arial" w:hAnsi="Arial"/>
          <w:color w:val="000000"/>
        </w:rPr>
        <w:t>You agree to take proper care of all company property entrusted to you and to return all company property at the end of the employment period</w:t>
      </w:r>
    </w:p>
    <w:p w14:paraId="000000BA" w14:textId="77777777" w:rsidR="00E47D8B" w:rsidRDefault="00000000">
      <w:pPr>
        <w:numPr>
          <w:ilvl w:val="0"/>
          <w:numId w:val="5"/>
        </w:numPr>
        <w:pBdr>
          <w:top w:val="nil"/>
          <w:left w:val="nil"/>
          <w:bottom w:val="nil"/>
          <w:right w:val="nil"/>
          <w:between w:val="nil"/>
        </w:pBdr>
        <w:spacing w:line="240" w:lineRule="auto"/>
        <w:jc w:val="both"/>
        <w:rPr>
          <w:rFonts w:ascii="Arial" w:hAnsi="Arial"/>
          <w:b/>
          <w:color w:val="000000"/>
        </w:rPr>
      </w:pPr>
      <w:r>
        <w:rPr>
          <w:rFonts w:ascii="Arial" w:hAnsi="Arial"/>
          <w:b/>
          <w:color w:val="000000"/>
        </w:rPr>
        <w:t>CONFIDENTIAL INFORMATION</w:t>
      </w:r>
    </w:p>
    <w:p w14:paraId="000000BB" w14:textId="77777777" w:rsidR="00E47D8B" w:rsidRDefault="00000000">
      <w:pPr>
        <w:numPr>
          <w:ilvl w:val="1"/>
          <w:numId w:val="5"/>
        </w:numPr>
        <w:pBdr>
          <w:top w:val="nil"/>
          <w:left w:val="nil"/>
          <w:bottom w:val="nil"/>
          <w:right w:val="nil"/>
          <w:between w:val="nil"/>
        </w:pBdr>
        <w:spacing w:before="120" w:after="120" w:line="300" w:lineRule="auto"/>
        <w:ind w:left="1276" w:hanging="709"/>
        <w:jc w:val="both"/>
      </w:pPr>
      <w:r>
        <w:rPr>
          <w:rFonts w:ascii="Arial" w:hAnsi="Arial"/>
          <w:color w:val="000000"/>
        </w:rPr>
        <w:t>You agree at all times during and after your employment with the Employer:</w:t>
      </w:r>
    </w:p>
    <w:p w14:paraId="000000BC" w14:textId="77777777"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 xml:space="preserve">to refrain from directly or indirectly disclosing to a </w:t>
      </w:r>
      <w:proofErr w:type="gramStart"/>
      <w:r>
        <w:rPr>
          <w:rFonts w:ascii="Arial" w:hAnsi="Arial"/>
          <w:color w:val="000000"/>
        </w:rPr>
        <w:t>third party</w:t>
      </w:r>
      <w:proofErr w:type="gramEnd"/>
      <w:r>
        <w:rPr>
          <w:rFonts w:ascii="Arial" w:hAnsi="Arial"/>
          <w:color w:val="000000"/>
        </w:rPr>
        <w:t xml:space="preserve"> Confidential Information except in the proper course of carrying out your duties</w:t>
      </w:r>
    </w:p>
    <w:p w14:paraId="000000BD" w14:textId="77777777"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not to use the Confidential Information for any purpose other than for the benefit of the Employer</w:t>
      </w:r>
    </w:p>
    <w:p w14:paraId="000000BE" w14:textId="77777777"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to keep confidential all of the Employer’s Confidential Information</w:t>
      </w:r>
    </w:p>
    <w:p w14:paraId="000000BF" w14:textId="77777777" w:rsidR="00E47D8B" w:rsidRDefault="00000000">
      <w:pPr>
        <w:numPr>
          <w:ilvl w:val="2"/>
          <w:numId w:val="5"/>
        </w:numPr>
        <w:pBdr>
          <w:top w:val="nil"/>
          <w:left w:val="nil"/>
          <w:bottom w:val="nil"/>
          <w:right w:val="nil"/>
          <w:between w:val="nil"/>
        </w:pBdr>
        <w:spacing w:before="120" w:after="120" w:line="300" w:lineRule="auto"/>
        <w:jc w:val="both"/>
      </w:pPr>
      <w:r>
        <w:rPr>
          <w:rFonts w:ascii="Arial" w:hAnsi="Arial"/>
          <w:color w:val="000000"/>
        </w:rPr>
        <w:t>to comply with the terms of this Contract unless otherwise required by applicable laws or regulations.</w:t>
      </w:r>
    </w:p>
    <w:p w14:paraId="000000C0" w14:textId="77777777" w:rsidR="00E47D8B" w:rsidRDefault="00000000">
      <w:pPr>
        <w:keepNext/>
        <w:keepLines/>
        <w:numPr>
          <w:ilvl w:val="0"/>
          <w:numId w:val="5"/>
        </w:numPr>
        <w:spacing w:after="220"/>
        <w:jc w:val="both"/>
      </w:pPr>
      <w:r>
        <w:rPr>
          <w:rFonts w:ascii="Arial" w:hAnsi="Arial"/>
          <w:b/>
        </w:rPr>
        <w:lastRenderedPageBreak/>
        <w:t>NON-DISPARAGEMENT</w:t>
      </w:r>
    </w:p>
    <w:p w14:paraId="000000C1" w14:textId="586474CF" w:rsidR="00E47D8B" w:rsidRDefault="00000000">
      <w:pPr>
        <w:keepNext/>
        <w:keepLines/>
        <w:numPr>
          <w:ilvl w:val="1"/>
          <w:numId w:val="5"/>
        </w:numPr>
        <w:spacing w:after="220"/>
        <w:ind w:left="1276" w:hanging="709"/>
        <w:jc w:val="both"/>
      </w:pPr>
      <w:r>
        <w:t>Outside the scope of providing feedback to your College on any negative experiences, you must not at any time, either during your employment or after termination, disparage or otherwise make any statement, or permit or authorise any statement to be made, which is calculated or reasonably likely to damage the reputation or cause other damage to the Employer or any Associated Entity, or any of their respective Employees or officers</w:t>
      </w:r>
    </w:p>
    <w:p w14:paraId="000000C2" w14:textId="19B26746"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NON-SOLICITATION</w:t>
      </w:r>
    </w:p>
    <w:p w14:paraId="000000C3"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During the term of your employment, and for a period of twelve months immediately thereafter, you agree not to solicit any employee or independent contractor of the Employer on behalf of any other business enterprise, nor shall you induce any employee or independent contractor associated with the Employer to terminate or breach an employment, contractual or other relationship with the Employer</w:t>
      </w:r>
    </w:p>
    <w:p w14:paraId="000000C4"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For a period of twelve months following the conclusion of this Contract or the termination of your employment, you shall not call on, solicit, take away, or attempt to call on, solicit, or take away any of the Employer’s patients with whom you become acquainted during the term of your employment, as the direct or indirect result of your employment with the Employer</w:t>
      </w:r>
    </w:p>
    <w:p w14:paraId="000000C5" w14:textId="77777777" w:rsidR="00E47D8B" w:rsidRDefault="00000000">
      <w:pPr>
        <w:pStyle w:val="Heading1"/>
        <w:numPr>
          <w:ilvl w:val="0"/>
          <w:numId w:val="5"/>
        </w:numPr>
      </w:pPr>
      <w:bookmarkStart w:id="5" w:name="_heading=h.66nyxnbye977" w:colFirst="0" w:colLast="0"/>
      <w:bookmarkEnd w:id="5"/>
      <w:r>
        <w:t>DISPUTE RESOLUTION</w:t>
      </w:r>
    </w:p>
    <w:p w14:paraId="000000C6" w14:textId="77777777" w:rsidR="00E47D8B" w:rsidRDefault="00000000">
      <w:pPr>
        <w:numPr>
          <w:ilvl w:val="1"/>
          <w:numId w:val="5"/>
        </w:numPr>
        <w:pBdr>
          <w:top w:val="nil"/>
          <w:left w:val="nil"/>
          <w:bottom w:val="nil"/>
          <w:right w:val="nil"/>
          <w:between w:val="nil"/>
        </w:pBdr>
        <w:spacing w:line="240" w:lineRule="auto"/>
      </w:pPr>
      <w:r>
        <w:t>Where a dispute arises over the terms and conditions of employment, the dispute resolution process adopted by your College and recommended in the NTCER will be used to endeavour to resolve the dispute</w:t>
      </w:r>
    </w:p>
    <w:p w14:paraId="000000C7" w14:textId="77777777" w:rsidR="00E47D8B" w:rsidRDefault="00000000">
      <w:pPr>
        <w:numPr>
          <w:ilvl w:val="1"/>
          <w:numId w:val="5"/>
        </w:numPr>
        <w:pBdr>
          <w:top w:val="nil"/>
          <w:left w:val="nil"/>
          <w:bottom w:val="nil"/>
          <w:right w:val="nil"/>
          <w:between w:val="nil"/>
        </w:pBdr>
        <w:spacing w:line="240" w:lineRule="auto"/>
      </w:pPr>
      <w:r>
        <w:t>During the dispute resolution process, both parties shall endeavour to continue to work together in an appropriate and professional manner</w:t>
      </w:r>
    </w:p>
    <w:p w14:paraId="000000C8" w14:textId="77777777" w:rsidR="00E47D8B" w:rsidRDefault="00000000">
      <w:pPr>
        <w:numPr>
          <w:ilvl w:val="0"/>
          <w:numId w:val="5"/>
        </w:numPr>
        <w:pBdr>
          <w:top w:val="nil"/>
          <w:left w:val="nil"/>
          <w:bottom w:val="nil"/>
          <w:right w:val="nil"/>
          <w:between w:val="nil"/>
        </w:pBdr>
        <w:spacing w:line="240" w:lineRule="auto"/>
        <w:rPr>
          <w:rFonts w:ascii="Arial" w:hAnsi="Arial"/>
          <w:b/>
          <w:color w:val="000000"/>
        </w:rPr>
      </w:pPr>
      <w:r>
        <w:rPr>
          <w:rFonts w:ascii="Arial" w:hAnsi="Arial"/>
          <w:b/>
          <w:color w:val="000000"/>
        </w:rPr>
        <w:t>TERMINATION OF EMPLOYMENT</w:t>
      </w:r>
    </w:p>
    <w:p w14:paraId="000000C9"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Employment should not be terminated before the completion of the term by you or the Employer, other than in exceptional circumstances (</w:t>
      </w:r>
      <w:proofErr w:type="gramStart"/>
      <w:r>
        <w:rPr>
          <w:rFonts w:ascii="Arial" w:hAnsi="Arial"/>
          <w:color w:val="000000"/>
        </w:rPr>
        <w:t>e.g.</w:t>
      </w:r>
      <w:proofErr w:type="gramEnd"/>
      <w:r>
        <w:rPr>
          <w:rFonts w:ascii="Arial" w:hAnsi="Arial"/>
          <w:color w:val="000000"/>
        </w:rPr>
        <w:t xml:space="preserve"> serious misconduct) and only where there has been extensive discussion between you, the Employer, practice, supervisor, GPSA, GPRA and the College</w:t>
      </w:r>
    </w:p>
    <w:p w14:paraId="000000CA"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Termination of employment prior to the expiration of the term should only be affected according to applicable laws</w:t>
      </w:r>
    </w:p>
    <w:p w14:paraId="000000CB"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In all other circumstances appropriate notice of termination should be given and the period of notice should be determined by mutual consent (in any event not less than 1 week)</w:t>
      </w:r>
    </w:p>
    <w:p w14:paraId="000000CC" w14:textId="77777777" w:rsidR="00E47D8B" w:rsidRDefault="00000000">
      <w:pPr>
        <w:numPr>
          <w:ilvl w:val="1"/>
          <w:numId w:val="5"/>
        </w:numPr>
        <w:pBdr>
          <w:top w:val="nil"/>
          <w:left w:val="nil"/>
          <w:bottom w:val="nil"/>
          <w:right w:val="nil"/>
          <w:between w:val="nil"/>
        </w:pBdr>
        <w:spacing w:line="240" w:lineRule="auto"/>
      </w:pPr>
      <w:r>
        <w:rPr>
          <w:rFonts w:ascii="Arial" w:hAnsi="Arial"/>
          <w:color w:val="000000"/>
        </w:rPr>
        <w:t>Any accrued entitlements, including annual leave, will be paid to you at termination, unless otherwise required by law. Superannuation contributions will be made to the relevant fund where applicable and in line with the practice's established processes regarding payments to superannuation funds</w:t>
      </w:r>
    </w:p>
    <w:p w14:paraId="000000CD" w14:textId="77777777" w:rsidR="00E47D8B" w:rsidRDefault="00000000">
      <w:pPr>
        <w:pStyle w:val="Heading2"/>
        <w:keepNext w:val="0"/>
        <w:numPr>
          <w:ilvl w:val="1"/>
          <w:numId w:val="5"/>
        </w:numPr>
        <w:jc w:val="both"/>
      </w:pPr>
      <w:r>
        <w:t xml:space="preserve">On termination of employment for any reason, you must immediately return to the Employer all property, documents and items relating to the business of the Employer which you have in your possession or control. This includes, but is not limited to, any car, equipment, papers, keys, reports, computers, information, programs, records and documents, intellectual </w:t>
      </w:r>
      <w:proofErr w:type="gramStart"/>
      <w:r>
        <w:t>property</w:t>
      </w:r>
      <w:proofErr w:type="gramEnd"/>
      <w:r>
        <w:t xml:space="preserve"> and other information, in whatever form, relating in any way to the Employer or its patients</w:t>
      </w:r>
    </w:p>
    <w:p w14:paraId="000000CE" w14:textId="77777777" w:rsidR="00E47D8B" w:rsidRDefault="00000000">
      <w:pPr>
        <w:pStyle w:val="Heading2"/>
        <w:keepNext w:val="0"/>
        <w:numPr>
          <w:ilvl w:val="1"/>
          <w:numId w:val="5"/>
        </w:numPr>
        <w:jc w:val="both"/>
      </w:pPr>
      <w:r>
        <w:t xml:space="preserve">On termination of employment for any reason, you must also irretrievably delete any Confidential Information stored on any computer, magnetic or optical disk or memory, and all matter derived from those sources in your possession, custody, </w:t>
      </w:r>
      <w:proofErr w:type="gramStart"/>
      <w:r>
        <w:t>care</w:t>
      </w:r>
      <w:proofErr w:type="gramEnd"/>
      <w:r>
        <w:t xml:space="preserve"> or control outside the Employer’s premises</w:t>
      </w:r>
    </w:p>
    <w:p w14:paraId="000000CF" w14:textId="77777777" w:rsidR="00E47D8B" w:rsidRDefault="00000000">
      <w:pPr>
        <w:pStyle w:val="Heading2"/>
        <w:keepNext w:val="0"/>
        <w:numPr>
          <w:ilvl w:val="1"/>
          <w:numId w:val="5"/>
        </w:numPr>
        <w:jc w:val="both"/>
      </w:pPr>
      <w:r>
        <w:t>You will repay to the Employer the balance of any loans or advances made by the Employer against your pay or leave entitlements, or any money otherwise owed to the Employer by you. The Employer reserves the right to deduct any monies owing to the Employer from your final pay</w:t>
      </w:r>
    </w:p>
    <w:p w14:paraId="000000D0" w14:textId="77777777" w:rsidR="00E47D8B" w:rsidRDefault="00000000">
      <w:pPr>
        <w:pStyle w:val="Heading1"/>
        <w:keepNext w:val="0"/>
        <w:numPr>
          <w:ilvl w:val="0"/>
          <w:numId w:val="5"/>
        </w:numPr>
      </w:pPr>
      <w:r>
        <w:lastRenderedPageBreak/>
        <w:t>ASSIGNMENT</w:t>
      </w:r>
    </w:p>
    <w:p w14:paraId="000000D1" w14:textId="77777777" w:rsidR="00E47D8B" w:rsidRDefault="00000000">
      <w:pPr>
        <w:pStyle w:val="Heading2"/>
        <w:keepNext w:val="0"/>
        <w:numPr>
          <w:ilvl w:val="1"/>
          <w:numId w:val="5"/>
        </w:numPr>
        <w:jc w:val="both"/>
      </w:pPr>
      <w:r>
        <w:t xml:space="preserve">You may not assign or transfer the rights and benefits under this Contract </w:t>
      </w:r>
    </w:p>
    <w:p w14:paraId="73588AD0" w14:textId="78F4E123" w:rsidR="00D963AF" w:rsidRDefault="00000000" w:rsidP="00D963AF">
      <w:pPr>
        <w:pStyle w:val="Heading2"/>
        <w:keepNext w:val="0"/>
        <w:numPr>
          <w:ilvl w:val="1"/>
          <w:numId w:val="5"/>
        </w:numPr>
        <w:jc w:val="both"/>
      </w:pPr>
      <w:r>
        <w:t xml:space="preserve">The Employer may assign its rights and obligations under the Contract to any person, business, </w:t>
      </w:r>
      <w:r w:rsidR="007F0C3F">
        <w:t>company,</w:t>
      </w:r>
      <w:r>
        <w:t xml:space="preserve"> or entity</w:t>
      </w:r>
    </w:p>
    <w:p w14:paraId="000000D3" w14:textId="20979C6B" w:rsidR="00E47D8B" w:rsidRDefault="00000000">
      <w:pPr>
        <w:pStyle w:val="Heading2"/>
        <w:keepNext w:val="0"/>
        <w:numPr>
          <w:ilvl w:val="0"/>
          <w:numId w:val="5"/>
        </w:numPr>
        <w:jc w:val="both"/>
        <w:rPr>
          <w:b/>
        </w:rPr>
      </w:pPr>
      <w:r>
        <w:rPr>
          <w:b/>
        </w:rPr>
        <w:t>GOVERNING LAW</w:t>
      </w:r>
    </w:p>
    <w:p w14:paraId="000000D4" w14:textId="77777777" w:rsidR="00E47D8B" w:rsidRDefault="00000000">
      <w:pPr>
        <w:pStyle w:val="Heading2"/>
        <w:keepNext w:val="0"/>
        <w:numPr>
          <w:ilvl w:val="1"/>
          <w:numId w:val="5"/>
        </w:numPr>
        <w:jc w:val="both"/>
      </w:pPr>
      <w:r>
        <w:t>The Contract shall be governed by the jurisdiction of the courts in the State or Territory as described at item 15 of the Schedule</w:t>
      </w:r>
    </w:p>
    <w:p w14:paraId="000000D5" w14:textId="77777777" w:rsidR="00E47D8B" w:rsidRDefault="00000000">
      <w:pPr>
        <w:pStyle w:val="Heading1"/>
        <w:numPr>
          <w:ilvl w:val="0"/>
          <w:numId w:val="5"/>
        </w:numPr>
      </w:pPr>
      <w:r>
        <w:t>VARIATION OF TERMS</w:t>
      </w:r>
    </w:p>
    <w:p w14:paraId="000000D6" w14:textId="77777777" w:rsidR="00E47D8B" w:rsidRDefault="00000000">
      <w:pPr>
        <w:pStyle w:val="Heading1"/>
        <w:numPr>
          <w:ilvl w:val="1"/>
          <w:numId w:val="5"/>
        </w:numPr>
        <w:rPr>
          <w:b w:val="0"/>
        </w:rPr>
      </w:pPr>
      <w:r>
        <w:rPr>
          <w:b w:val="0"/>
        </w:rPr>
        <w:t>The terms of the Contract may be varied from time to time by mutual agreement in writing between the parties</w:t>
      </w:r>
    </w:p>
    <w:p w14:paraId="000000D7" w14:textId="77777777" w:rsidR="00E47D8B" w:rsidRDefault="00000000">
      <w:pPr>
        <w:pStyle w:val="Heading1"/>
        <w:keepNext w:val="0"/>
        <w:numPr>
          <w:ilvl w:val="0"/>
          <w:numId w:val="5"/>
        </w:numPr>
      </w:pPr>
      <w:r>
        <w:t>SEVERABILITY</w:t>
      </w:r>
    </w:p>
    <w:p w14:paraId="000000D8" w14:textId="77777777" w:rsidR="00E47D8B" w:rsidRDefault="00000000">
      <w:pPr>
        <w:numPr>
          <w:ilvl w:val="1"/>
          <w:numId w:val="5"/>
        </w:numPr>
        <w:pBdr>
          <w:top w:val="nil"/>
          <w:left w:val="nil"/>
          <w:bottom w:val="nil"/>
          <w:right w:val="nil"/>
          <w:between w:val="nil"/>
        </w:pBdr>
        <w:spacing w:after="120" w:line="240" w:lineRule="auto"/>
      </w:pPr>
      <w:r>
        <w:rPr>
          <w:rFonts w:ascii="Arial" w:hAnsi="Arial"/>
          <w:color w:val="000000"/>
        </w:rPr>
        <w:t>If any of the terms and conditions of the Contract are void or become voidable by reason of any statute or rule of law then that term or condition shall be severed from the Contract without affecting the enforceability of the remaining terms and conditions</w:t>
      </w:r>
    </w:p>
    <w:p w14:paraId="000000D9" w14:textId="77777777" w:rsidR="00E47D8B" w:rsidRDefault="00000000">
      <w:pPr>
        <w:pStyle w:val="Heading1"/>
        <w:keepNext w:val="0"/>
        <w:numPr>
          <w:ilvl w:val="0"/>
          <w:numId w:val="5"/>
        </w:numPr>
      </w:pPr>
      <w:r>
        <w:t>ENTIRE AGREEMENT</w:t>
      </w:r>
    </w:p>
    <w:p w14:paraId="000000DA" w14:textId="77777777" w:rsidR="00E47D8B" w:rsidRDefault="00000000">
      <w:pPr>
        <w:pStyle w:val="Heading2"/>
        <w:keepNext w:val="0"/>
        <w:numPr>
          <w:ilvl w:val="1"/>
          <w:numId w:val="5"/>
        </w:numPr>
        <w:jc w:val="both"/>
      </w:pPr>
      <w:r>
        <w:t>The contents of the Contract constitute the entire agreement between you and the Employer. Any previous agreements, understandings, and negotiations on this subject matter cease to have effect.</w:t>
      </w:r>
    </w:p>
    <w:p w14:paraId="000000DB" w14:textId="77777777" w:rsidR="00E47D8B" w:rsidRDefault="00000000">
      <w:pPr>
        <w:pStyle w:val="Heading1"/>
        <w:numPr>
          <w:ilvl w:val="0"/>
          <w:numId w:val="5"/>
        </w:numPr>
      </w:pPr>
      <w:r>
        <w:t xml:space="preserve">FAIR WORK INFORMATION STATEMENT </w:t>
      </w:r>
    </w:p>
    <w:p w14:paraId="5950F30E" w14:textId="656E04C2" w:rsidR="007F0C3F" w:rsidRDefault="00000000" w:rsidP="007F0C3F">
      <w:r>
        <w:t>By signing the Contract</w:t>
      </w:r>
      <w:r w:rsidR="007F0C3F">
        <w:t>,</w:t>
      </w:r>
      <w:r>
        <w:t xml:space="preserve"> you acknowledge that the Employer has provided you with a copy of the Fair Work Information Statement</w:t>
      </w:r>
      <w:r w:rsidR="007F0C3F">
        <w:t>.</w:t>
      </w:r>
    </w:p>
    <w:p w14:paraId="48B968DB" w14:textId="77777777" w:rsidR="007F0C3F" w:rsidRDefault="007F0C3F" w:rsidP="007F0C3F"/>
    <w:tbl>
      <w:tblPr>
        <w:tblStyle w:val="10"/>
        <w:tblW w:w="8413" w:type="dxa"/>
        <w:tblInd w:w="108" w:type="dxa"/>
        <w:tblLayout w:type="fixed"/>
        <w:tblLook w:val="0000" w:firstRow="0" w:lastRow="0" w:firstColumn="0" w:lastColumn="0" w:noHBand="0" w:noVBand="0"/>
      </w:tblPr>
      <w:tblGrid>
        <w:gridCol w:w="4680"/>
        <w:gridCol w:w="720"/>
        <w:gridCol w:w="3013"/>
      </w:tblGrid>
      <w:tr w:rsidR="00E47D8B" w14:paraId="7AD5D7F6" w14:textId="77777777" w:rsidTr="007F0C3F">
        <w:tc>
          <w:tcPr>
            <w:tcW w:w="4680" w:type="dxa"/>
          </w:tcPr>
          <w:p w14:paraId="000000E1" w14:textId="4C16A977" w:rsidR="00E47D8B" w:rsidRDefault="00000000">
            <w:pPr>
              <w:keepNext/>
              <w:keepLines/>
              <w:rPr>
                <w:b/>
              </w:rPr>
            </w:pPr>
            <w:r>
              <w:rPr>
                <w:b/>
              </w:rPr>
              <w:t xml:space="preserve">SIGNED BY THE EMPLOYER </w:t>
            </w:r>
          </w:p>
          <w:p w14:paraId="000000E2" w14:textId="77777777" w:rsidR="00E47D8B" w:rsidRDefault="00E47D8B">
            <w:pPr>
              <w:keepNext/>
              <w:keepLines/>
            </w:pPr>
          </w:p>
          <w:p w14:paraId="000000E3" w14:textId="77777777" w:rsidR="00E47D8B" w:rsidRDefault="00E47D8B">
            <w:pPr>
              <w:keepNext/>
              <w:keepLines/>
            </w:pPr>
          </w:p>
          <w:p w14:paraId="000000E4" w14:textId="77777777" w:rsidR="00E47D8B" w:rsidRDefault="00000000">
            <w:pPr>
              <w:keepNext/>
              <w:keepLines/>
            </w:pPr>
            <w:r>
              <w:t>.........................................................</w:t>
            </w:r>
          </w:p>
          <w:p w14:paraId="000000E5" w14:textId="77777777" w:rsidR="00E47D8B" w:rsidRDefault="00000000">
            <w:pPr>
              <w:keepNext/>
              <w:keepLines/>
            </w:pPr>
            <w:r>
              <w:t>Authorised Officer</w:t>
            </w:r>
          </w:p>
          <w:p w14:paraId="000000E6" w14:textId="77777777" w:rsidR="00E47D8B" w:rsidRDefault="00E47D8B">
            <w:pPr>
              <w:keepNext/>
              <w:keepLines/>
            </w:pPr>
          </w:p>
          <w:p w14:paraId="000000E9" w14:textId="77777777" w:rsidR="00E47D8B" w:rsidRDefault="00000000">
            <w:pPr>
              <w:keepNext/>
              <w:keepLines/>
            </w:pPr>
            <w:r>
              <w:t>.........................................................</w:t>
            </w:r>
          </w:p>
          <w:p w14:paraId="000000EA" w14:textId="77777777" w:rsidR="00E47D8B" w:rsidRDefault="00000000">
            <w:pPr>
              <w:keepNext/>
              <w:keepLines/>
            </w:pPr>
            <w:r>
              <w:t>Title of Authorised Officer</w:t>
            </w:r>
          </w:p>
        </w:tc>
        <w:tc>
          <w:tcPr>
            <w:tcW w:w="720" w:type="dxa"/>
          </w:tcPr>
          <w:p w14:paraId="000000EB" w14:textId="77777777" w:rsidR="00E47D8B" w:rsidRDefault="00E47D8B">
            <w:pPr>
              <w:keepNext/>
              <w:keepLines/>
            </w:pPr>
          </w:p>
          <w:p w14:paraId="000000EC" w14:textId="77777777" w:rsidR="00E47D8B" w:rsidRDefault="00E47D8B">
            <w:pPr>
              <w:keepNext/>
              <w:keepLines/>
            </w:pPr>
          </w:p>
          <w:p w14:paraId="000000ED" w14:textId="77777777" w:rsidR="00E47D8B" w:rsidRDefault="00E47D8B">
            <w:pPr>
              <w:keepNext/>
              <w:keepLines/>
            </w:pPr>
          </w:p>
          <w:p w14:paraId="000000EE" w14:textId="77777777" w:rsidR="00E47D8B" w:rsidRDefault="00E47D8B">
            <w:pPr>
              <w:keepNext/>
              <w:keepLines/>
            </w:pPr>
          </w:p>
          <w:p w14:paraId="000000EF" w14:textId="77777777" w:rsidR="00E47D8B" w:rsidRDefault="00E47D8B">
            <w:pPr>
              <w:keepNext/>
              <w:keepLines/>
            </w:pPr>
          </w:p>
          <w:p w14:paraId="000000F0" w14:textId="77777777" w:rsidR="00E47D8B" w:rsidRDefault="00E47D8B">
            <w:pPr>
              <w:keepNext/>
              <w:keepLines/>
            </w:pPr>
          </w:p>
          <w:p w14:paraId="000000F1" w14:textId="77777777" w:rsidR="00E47D8B" w:rsidRDefault="00E47D8B">
            <w:pPr>
              <w:keepNext/>
              <w:keepLines/>
            </w:pPr>
          </w:p>
          <w:p w14:paraId="000000F2" w14:textId="77777777" w:rsidR="00E47D8B" w:rsidRDefault="00E47D8B">
            <w:pPr>
              <w:keepNext/>
              <w:keepLines/>
            </w:pPr>
          </w:p>
        </w:tc>
        <w:tc>
          <w:tcPr>
            <w:tcW w:w="3013" w:type="dxa"/>
          </w:tcPr>
          <w:p w14:paraId="000000F6" w14:textId="77777777" w:rsidR="00E47D8B" w:rsidRDefault="00E47D8B">
            <w:pPr>
              <w:keepNext/>
              <w:keepLines/>
            </w:pPr>
          </w:p>
          <w:p w14:paraId="000000F7" w14:textId="77777777" w:rsidR="00E47D8B" w:rsidRDefault="00E47D8B">
            <w:pPr>
              <w:keepNext/>
              <w:keepLines/>
            </w:pPr>
          </w:p>
          <w:p w14:paraId="000000F8" w14:textId="77777777" w:rsidR="00E47D8B" w:rsidRDefault="00E47D8B">
            <w:pPr>
              <w:keepNext/>
              <w:keepLines/>
            </w:pPr>
          </w:p>
          <w:p w14:paraId="000000F9" w14:textId="77777777" w:rsidR="00E47D8B" w:rsidRDefault="00000000">
            <w:pPr>
              <w:keepNext/>
              <w:keepLines/>
            </w:pPr>
            <w:r>
              <w:t>..............................................</w:t>
            </w:r>
          </w:p>
          <w:p w14:paraId="000000FA" w14:textId="77777777" w:rsidR="00E47D8B" w:rsidRDefault="00000000">
            <w:pPr>
              <w:keepNext/>
              <w:keepLines/>
            </w:pPr>
            <w:r>
              <w:t>Witness</w:t>
            </w:r>
          </w:p>
          <w:p w14:paraId="000000FD" w14:textId="77777777" w:rsidR="00E47D8B" w:rsidRDefault="00E47D8B">
            <w:pPr>
              <w:keepNext/>
              <w:keepLines/>
            </w:pPr>
          </w:p>
          <w:p w14:paraId="000000FE" w14:textId="77777777" w:rsidR="00E47D8B" w:rsidRDefault="00000000">
            <w:pPr>
              <w:keepNext/>
              <w:keepLines/>
            </w:pPr>
            <w:r>
              <w:t>..............................................</w:t>
            </w:r>
          </w:p>
          <w:p w14:paraId="000000FF" w14:textId="77777777" w:rsidR="00E47D8B" w:rsidRDefault="00000000">
            <w:pPr>
              <w:keepNext/>
              <w:keepLines/>
            </w:pPr>
            <w:r>
              <w:t>Name of Witness (printed)</w:t>
            </w:r>
          </w:p>
        </w:tc>
      </w:tr>
      <w:tr w:rsidR="00E47D8B" w14:paraId="78CAEEAD" w14:textId="77777777" w:rsidTr="007F0C3F">
        <w:trPr>
          <w:trHeight w:val="3631"/>
        </w:trPr>
        <w:tc>
          <w:tcPr>
            <w:tcW w:w="4680" w:type="dxa"/>
          </w:tcPr>
          <w:p w14:paraId="00000100" w14:textId="77777777" w:rsidR="00E47D8B" w:rsidRDefault="00E47D8B">
            <w:pPr>
              <w:keepNext/>
              <w:keepLines/>
            </w:pPr>
          </w:p>
          <w:p w14:paraId="00000101" w14:textId="77777777" w:rsidR="00E47D8B" w:rsidRDefault="00E47D8B">
            <w:pPr>
              <w:keepNext/>
              <w:keepLines/>
            </w:pPr>
          </w:p>
          <w:p w14:paraId="00000103" w14:textId="77777777" w:rsidR="00E47D8B" w:rsidRDefault="00000000">
            <w:pPr>
              <w:keepNext/>
              <w:keepLines/>
            </w:pPr>
            <w:r>
              <w:t>..............................................</w:t>
            </w:r>
          </w:p>
          <w:p w14:paraId="00000104" w14:textId="77777777" w:rsidR="00E47D8B" w:rsidRDefault="00000000">
            <w:pPr>
              <w:keepNext/>
              <w:keepLines/>
            </w:pPr>
            <w:r>
              <w:t>Dated</w:t>
            </w:r>
          </w:p>
          <w:p w14:paraId="00000105" w14:textId="77777777" w:rsidR="00E47D8B" w:rsidRDefault="00E47D8B">
            <w:pPr>
              <w:keepNext/>
              <w:keepLines/>
            </w:pPr>
          </w:p>
          <w:p w14:paraId="00000106" w14:textId="77777777" w:rsidR="00E47D8B" w:rsidRDefault="00E47D8B">
            <w:pPr>
              <w:keepNext/>
              <w:keepLines/>
              <w:rPr>
                <w:b/>
              </w:rPr>
            </w:pPr>
          </w:p>
          <w:p w14:paraId="00000107" w14:textId="77777777" w:rsidR="00E47D8B" w:rsidRDefault="00E47D8B">
            <w:pPr>
              <w:keepNext/>
              <w:keepLines/>
              <w:rPr>
                <w:b/>
              </w:rPr>
            </w:pPr>
          </w:p>
          <w:p w14:paraId="00000108" w14:textId="77777777" w:rsidR="00E47D8B" w:rsidRDefault="00000000">
            <w:pPr>
              <w:keepNext/>
              <w:keepLines/>
              <w:rPr>
                <w:b/>
              </w:rPr>
            </w:pPr>
            <w:r>
              <w:rPr>
                <w:b/>
              </w:rPr>
              <w:t>SIGNED BY YOU</w:t>
            </w:r>
          </w:p>
          <w:p w14:paraId="00000109" w14:textId="77777777" w:rsidR="00E47D8B" w:rsidRDefault="00E47D8B">
            <w:pPr>
              <w:keepNext/>
              <w:keepLines/>
            </w:pPr>
          </w:p>
          <w:p w14:paraId="0000010A" w14:textId="77777777" w:rsidR="00E47D8B" w:rsidRDefault="00E47D8B">
            <w:pPr>
              <w:keepNext/>
              <w:keepLines/>
            </w:pPr>
          </w:p>
          <w:p w14:paraId="0000010B" w14:textId="77777777" w:rsidR="00E47D8B" w:rsidRDefault="00000000">
            <w:pPr>
              <w:keepNext/>
              <w:keepLines/>
            </w:pPr>
            <w:r>
              <w:t>.........................................................</w:t>
            </w:r>
          </w:p>
          <w:p w14:paraId="0000010C" w14:textId="77777777" w:rsidR="00E47D8B" w:rsidRDefault="00000000">
            <w:pPr>
              <w:keepNext/>
              <w:keepLines/>
            </w:pPr>
            <w:r>
              <w:t>Employee</w:t>
            </w:r>
          </w:p>
          <w:p w14:paraId="0000010D" w14:textId="77777777" w:rsidR="00E47D8B" w:rsidRDefault="00E47D8B">
            <w:pPr>
              <w:keepNext/>
              <w:keepLines/>
            </w:pPr>
          </w:p>
          <w:p w14:paraId="0000010E" w14:textId="77777777" w:rsidR="00E47D8B" w:rsidRDefault="00E47D8B">
            <w:pPr>
              <w:keepNext/>
              <w:keepLines/>
            </w:pPr>
          </w:p>
          <w:p w14:paraId="00000110" w14:textId="77777777" w:rsidR="00E47D8B" w:rsidRDefault="00000000">
            <w:pPr>
              <w:keepNext/>
              <w:keepLines/>
            </w:pPr>
            <w:r>
              <w:t>..............................................</w:t>
            </w:r>
          </w:p>
          <w:p w14:paraId="00000111" w14:textId="77777777" w:rsidR="00E47D8B" w:rsidRDefault="00000000">
            <w:pPr>
              <w:keepNext/>
              <w:keepLines/>
            </w:pPr>
            <w:r>
              <w:t>Dated</w:t>
            </w:r>
          </w:p>
          <w:p w14:paraId="00000112" w14:textId="77777777" w:rsidR="00E47D8B" w:rsidRDefault="00E47D8B">
            <w:pPr>
              <w:keepNext/>
              <w:keepLines/>
            </w:pPr>
          </w:p>
        </w:tc>
        <w:tc>
          <w:tcPr>
            <w:tcW w:w="720" w:type="dxa"/>
          </w:tcPr>
          <w:p w14:paraId="00000113" w14:textId="77777777" w:rsidR="00E47D8B" w:rsidRDefault="00E47D8B">
            <w:pPr>
              <w:keepNext/>
              <w:keepLines/>
            </w:pPr>
          </w:p>
        </w:tc>
        <w:tc>
          <w:tcPr>
            <w:tcW w:w="3013" w:type="dxa"/>
          </w:tcPr>
          <w:p w14:paraId="00000114" w14:textId="77777777" w:rsidR="00E47D8B" w:rsidRDefault="00E47D8B">
            <w:pPr>
              <w:keepNext/>
              <w:keepLines/>
            </w:pPr>
          </w:p>
          <w:p w14:paraId="00000115" w14:textId="77777777" w:rsidR="00E47D8B" w:rsidRDefault="00E47D8B">
            <w:pPr>
              <w:keepNext/>
              <w:keepLines/>
            </w:pPr>
          </w:p>
          <w:p w14:paraId="00000116" w14:textId="77777777" w:rsidR="00E47D8B" w:rsidRDefault="00E47D8B">
            <w:pPr>
              <w:keepNext/>
              <w:keepLines/>
            </w:pPr>
          </w:p>
          <w:p w14:paraId="00000117" w14:textId="77777777" w:rsidR="00E47D8B" w:rsidRDefault="00E47D8B">
            <w:pPr>
              <w:keepNext/>
              <w:keepLines/>
            </w:pPr>
          </w:p>
          <w:p w14:paraId="00000118" w14:textId="77777777" w:rsidR="00E47D8B" w:rsidRDefault="00E47D8B">
            <w:pPr>
              <w:keepNext/>
              <w:keepLines/>
            </w:pPr>
          </w:p>
          <w:p w14:paraId="00000119" w14:textId="77777777" w:rsidR="00E47D8B" w:rsidRDefault="00E47D8B">
            <w:pPr>
              <w:keepNext/>
              <w:keepLines/>
            </w:pPr>
          </w:p>
          <w:p w14:paraId="0000011A" w14:textId="77777777" w:rsidR="00E47D8B" w:rsidRDefault="00E47D8B">
            <w:pPr>
              <w:keepNext/>
              <w:keepLines/>
            </w:pPr>
          </w:p>
          <w:p w14:paraId="0000011C" w14:textId="77777777" w:rsidR="00E47D8B" w:rsidRDefault="00E47D8B">
            <w:pPr>
              <w:keepNext/>
              <w:keepLines/>
            </w:pPr>
          </w:p>
          <w:p w14:paraId="0000011D" w14:textId="77777777" w:rsidR="00E47D8B" w:rsidRDefault="00E47D8B">
            <w:pPr>
              <w:keepNext/>
              <w:keepLines/>
            </w:pPr>
          </w:p>
          <w:p w14:paraId="0000011E" w14:textId="77777777" w:rsidR="00E47D8B" w:rsidRDefault="00E47D8B">
            <w:pPr>
              <w:keepNext/>
              <w:keepLines/>
            </w:pPr>
          </w:p>
          <w:p w14:paraId="0000011F" w14:textId="77777777" w:rsidR="00E47D8B" w:rsidRDefault="00000000">
            <w:pPr>
              <w:keepNext/>
              <w:keepLines/>
            </w:pPr>
            <w:r>
              <w:t>.............................................</w:t>
            </w:r>
          </w:p>
          <w:p w14:paraId="00000120" w14:textId="77777777" w:rsidR="00E47D8B" w:rsidRDefault="00000000">
            <w:pPr>
              <w:keepNext/>
              <w:keepLines/>
            </w:pPr>
            <w:r>
              <w:t>Witness</w:t>
            </w:r>
          </w:p>
          <w:p w14:paraId="00000123" w14:textId="77777777" w:rsidR="00E47D8B" w:rsidRDefault="00E47D8B">
            <w:pPr>
              <w:keepNext/>
              <w:keepLines/>
            </w:pPr>
          </w:p>
          <w:p w14:paraId="00000124" w14:textId="77777777" w:rsidR="00E47D8B" w:rsidRDefault="00000000">
            <w:pPr>
              <w:keepNext/>
              <w:keepLines/>
            </w:pPr>
            <w:r>
              <w:t>..............................................</w:t>
            </w:r>
          </w:p>
          <w:p w14:paraId="00000125" w14:textId="77777777" w:rsidR="00E47D8B" w:rsidRDefault="00000000">
            <w:pPr>
              <w:keepNext/>
              <w:keepLines/>
            </w:pPr>
            <w:r>
              <w:t>Name of Witness (printed)</w:t>
            </w:r>
          </w:p>
        </w:tc>
      </w:tr>
    </w:tbl>
    <w:p w14:paraId="00000126" w14:textId="06F15B67" w:rsidR="00E47D8B" w:rsidRDefault="00E47D8B">
      <w:pPr>
        <w:spacing w:before="60" w:after="60" w:line="240" w:lineRule="auto"/>
        <w:jc w:val="both"/>
      </w:pPr>
    </w:p>
    <w:p w14:paraId="00000129" w14:textId="77777777" w:rsidR="00E47D8B" w:rsidRDefault="00E47D8B">
      <w:pPr>
        <w:pBdr>
          <w:top w:val="nil"/>
          <w:left w:val="nil"/>
          <w:bottom w:val="nil"/>
          <w:right w:val="nil"/>
          <w:between w:val="nil"/>
        </w:pBdr>
        <w:spacing w:after="0" w:line="240" w:lineRule="auto"/>
        <w:rPr>
          <w:rFonts w:ascii="Arial" w:hAnsi="Arial"/>
          <w:color w:val="000000"/>
          <w:sz w:val="2"/>
          <w:szCs w:val="2"/>
        </w:rPr>
      </w:pPr>
      <w:bookmarkStart w:id="6" w:name="_heading=h.3znysh7" w:colFirst="0" w:colLast="0"/>
      <w:bookmarkEnd w:id="6"/>
    </w:p>
    <w:p w14:paraId="17CED1B8" w14:textId="77777777" w:rsidR="005728E6" w:rsidRDefault="005728E6">
      <w:r>
        <w:br w:type="page"/>
      </w:r>
    </w:p>
    <w:tbl>
      <w:tblPr>
        <w:tblStyle w:val="9"/>
        <w:tblW w:w="8419" w:type="dxa"/>
        <w:tblBorders>
          <w:top w:val="nil"/>
          <w:left w:val="nil"/>
          <w:bottom w:val="nil"/>
          <w:right w:val="nil"/>
          <w:insideH w:val="nil"/>
          <w:insideV w:val="nil"/>
        </w:tblBorders>
        <w:tblLayout w:type="fixed"/>
        <w:tblLook w:val="0400" w:firstRow="0" w:lastRow="0" w:firstColumn="0" w:lastColumn="0" w:noHBand="0" w:noVBand="1"/>
      </w:tblPr>
      <w:tblGrid>
        <w:gridCol w:w="851"/>
        <w:gridCol w:w="1701"/>
        <w:gridCol w:w="5867"/>
      </w:tblGrid>
      <w:tr w:rsidR="00E47D8B" w14:paraId="1C335BDC" w14:textId="77777777" w:rsidTr="005728E6">
        <w:trPr>
          <w:trHeight w:val="567"/>
        </w:trPr>
        <w:tc>
          <w:tcPr>
            <w:tcW w:w="8419" w:type="dxa"/>
            <w:gridSpan w:val="3"/>
            <w:tcBorders>
              <w:bottom w:val="single" w:sz="18" w:space="0" w:color="000000"/>
            </w:tcBorders>
            <w:vAlign w:val="center"/>
          </w:tcPr>
          <w:p w14:paraId="0000012A" w14:textId="5F6DF14C" w:rsidR="00E47D8B" w:rsidRDefault="00000000">
            <w:pPr>
              <w:rPr>
                <w:b/>
                <w:smallCaps/>
                <w:color w:val="000000"/>
              </w:rPr>
            </w:pPr>
            <w:r>
              <w:rPr>
                <w:b/>
                <w:smallCaps/>
                <w:color w:val="000000"/>
              </w:rPr>
              <w:lastRenderedPageBreak/>
              <w:t>SCHEDULE</w:t>
            </w:r>
          </w:p>
        </w:tc>
      </w:tr>
      <w:tr w:rsidR="00E47D8B" w14:paraId="7957C7E2" w14:textId="77777777" w:rsidTr="005728E6">
        <w:trPr>
          <w:trHeight w:val="567"/>
        </w:trPr>
        <w:tc>
          <w:tcPr>
            <w:tcW w:w="851" w:type="dxa"/>
            <w:tcBorders>
              <w:top w:val="single" w:sz="18" w:space="0" w:color="000000"/>
              <w:bottom w:val="single" w:sz="4" w:space="0" w:color="000000"/>
              <w:right w:val="nil"/>
            </w:tcBorders>
            <w:vAlign w:val="center"/>
          </w:tcPr>
          <w:p w14:paraId="0000012D"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7" w:name="bookmark=id.2et92p0" w:colFirst="0" w:colLast="0"/>
            <w:bookmarkStart w:id="8" w:name="_heading=h.tyjcwt" w:colFirst="0" w:colLast="0"/>
            <w:bookmarkEnd w:id="7"/>
            <w:bookmarkEnd w:id="8"/>
          </w:p>
        </w:tc>
        <w:tc>
          <w:tcPr>
            <w:tcW w:w="1701" w:type="dxa"/>
            <w:tcBorders>
              <w:top w:val="single" w:sz="18" w:space="0" w:color="000000"/>
              <w:left w:val="nil"/>
              <w:bottom w:val="single" w:sz="4" w:space="0" w:color="000000"/>
              <w:right w:val="nil"/>
            </w:tcBorders>
            <w:vAlign w:val="center"/>
          </w:tcPr>
          <w:p w14:paraId="0000012E" w14:textId="77777777" w:rsidR="00E47D8B" w:rsidRDefault="00000000">
            <w:pPr>
              <w:jc w:val="left"/>
              <w:rPr>
                <w:b/>
                <w:color w:val="000000"/>
              </w:rPr>
            </w:pPr>
            <w:r>
              <w:rPr>
                <w:b/>
                <w:color w:val="000000"/>
              </w:rPr>
              <w:t>Employer name and details</w:t>
            </w:r>
          </w:p>
        </w:tc>
        <w:tc>
          <w:tcPr>
            <w:tcW w:w="5867" w:type="dxa"/>
            <w:tcBorders>
              <w:top w:val="single" w:sz="18" w:space="0" w:color="000000"/>
              <w:left w:val="nil"/>
              <w:bottom w:val="single" w:sz="4" w:space="0" w:color="000000"/>
            </w:tcBorders>
            <w:vAlign w:val="center"/>
          </w:tcPr>
          <w:p w14:paraId="0000012F" w14:textId="77777777" w:rsidR="00E47D8B" w:rsidRDefault="00000000">
            <w:pPr>
              <w:rPr>
                <w:color w:val="000000"/>
              </w:rPr>
            </w:pPr>
            <w:r>
              <w:rPr>
                <w:color w:val="661318"/>
                <w:sz w:val="18"/>
                <w:szCs w:val="18"/>
              </w:rPr>
              <w:t>{{Name of employing entity and trading name, ABN, postal address, contact email and phone number}}</w:t>
            </w:r>
          </w:p>
        </w:tc>
      </w:tr>
    </w:tbl>
    <w:p w14:paraId="00000130"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8"/>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379C1573" w14:textId="77777777" w:rsidTr="005728E6">
        <w:trPr>
          <w:trHeight w:val="567"/>
        </w:trPr>
        <w:tc>
          <w:tcPr>
            <w:tcW w:w="851" w:type="dxa"/>
            <w:tcBorders>
              <w:bottom w:val="single" w:sz="4" w:space="0" w:color="000000"/>
              <w:right w:val="nil"/>
            </w:tcBorders>
            <w:vAlign w:val="center"/>
          </w:tcPr>
          <w:p w14:paraId="00000131"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9" w:name="_heading=h.3dy6vkm" w:colFirst="0" w:colLast="0"/>
            <w:bookmarkEnd w:id="9"/>
          </w:p>
        </w:tc>
        <w:tc>
          <w:tcPr>
            <w:tcW w:w="1701" w:type="dxa"/>
            <w:tcBorders>
              <w:left w:val="nil"/>
              <w:bottom w:val="single" w:sz="4" w:space="0" w:color="000000"/>
              <w:right w:val="nil"/>
            </w:tcBorders>
            <w:vAlign w:val="center"/>
          </w:tcPr>
          <w:p w14:paraId="00000132" w14:textId="77777777" w:rsidR="00E47D8B" w:rsidRDefault="00000000">
            <w:pPr>
              <w:jc w:val="left"/>
              <w:rPr>
                <w:b/>
                <w:color w:val="000000"/>
              </w:rPr>
            </w:pPr>
            <w:r>
              <w:rPr>
                <w:b/>
                <w:color w:val="000000"/>
              </w:rPr>
              <w:t>Your name and details</w:t>
            </w:r>
          </w:p>
        </w:tc>
        <w:tc>
          <w:tcPr>
            <w:tcW w:w="5867" w:type="dxa"/>
            <w:tcBorders>
              <w:left w:val="nil"/>
              <w:bottom w:val="single" w:sz="4" w:space="0" w:color="000000"/>
            </w:tcBorders>
            <w:vAlign w:val="center"/>
          </w:tcPr>
          <w:p w14:paraId="00000133" w14:textId="77777777" w:rsidR="00E47D8B" w:rsidRDefault="00000000">
            <w:pPr>
              <w:rPr>
                <w:b/>
                <w:color w:val="000000"/>
              </w:rPr>
            </w:pPr>
            <w:r>
              <w:rPr>
                <w:color w:val="661318"/>
                <w:sz w:val="18"/>
                <w:szCs w:val="18"/>
              </w:rPr>
              <w:t>{{Full name of employee, postal address, best contact email and phone number}}</w:t>
            </w:r>
          </w:p>
        </w:tc>
      </w:tr>
    </w:tbl>
    <w:p w14:paraId="00000134"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7"/>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79EFA96D" w14:textId="77777777" w:rsidTr="005728E6">
        <w:trPr>
          <w:trHeight w:val="567"/>
        </w:trPr>
        <w:tc>
          <w:tcPr>
            <w:tcW w:w="851" w:type="dxa"/>
            <w:vAlign w:val="center"/>
          </w:tcPr>
          <w:p w14:paraId="00000135"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0" w:name="_heading=h.1t3h5sf" w:colFirst="0" w:colLast="0"/>
            <w:bookmarkEnd w:id="10"/>
          </w:p>
        </w:tc>
        <w:tc>
          <w:tcPr>
            <w:tcW w:w="1701" w:type="dxa"/>
            <w:tcBorders>
              <w:bottom w:val="single" w:sz="4" w:space="0" w:color="000000"/>
              <w:right w:val="nil"/>
            </w:tcBorders>
            <w:vAlign w:val="center"/>
          </w:tcPr>
          <w:p w14:paraId="00000136" w14:textId="77777777" w:rsidR="00E47D8B" w:rsidRDefault="00000000">
            <w:pPr>
              <w:rPr>
                <w:b/>
                <w:color w:val="000000"/>
              </w:rPr>
            </w:pPr>
            <w:r>
              <w:rPr>
                <w:b/>
                <w:color w:val="000000"/>
              </w:rPr>
              <w:t>Position and</w:t>
            </w:r>
          </w:p>
          <w:p w14:paraId="00000137" w14:textId="77777777" w:rsidR="00E47D8B" w:rsidRDefault="00000000">
            <w:pPr>
              <w:rPr>
                <w:color w:val="000000"/>
              </w:rPr>
            </w:pPr>
            <w:r>
              <w:rPr>
                <w:b/>
                <w:color w:val="000000"/>
              </w:rPr>
              <w:t>training term</w:t>
            </w:r>
          </w:p>
        </w:tc>
        <w:tc>
          <w:tcPr>
            <w:tcW w:w="5867" w:type="dxa"/>
            <w:tcBorders>
              <w:left w:val="nil"/>
              <w:bottom w:val="single" w:sz="4" w:space="0" w:color="000000"/>
            </w:tcBorders>
            <w:vAlign w:val="center"/>
          </w:tcPr>
          <w:p w14:paraId="00000138" w14:textId="77777777" w:rsidR="00E47D8B" w:rsidRDefault="00000000">
            <w:pPr>
              <w:rPr>
                <w:color w:val="661318"/>
                <w:sz w:val="18"/>
                <w:szCs w:val="18"/>
              </w:rPr>
            </w:pPr>
            <w:r>
              <w:rPr>
                <w:color w:val="661318"/>
                <w:sz w:val="18"/>
                <w:szCs w:val="18"/>
              </w:rPr>
              <w:t xml:space="preserve">{{Position and training term – </w:t>
            </w:r>
            <w:proofErr w:type="spellStart"/>
            <w:proofErr w:type="gramStart"/>
            <w:r>
              <w:rPr>
                <w:color w:val="661318"/>
                <w:sz w:val="18"/>
                <w:szCs w:val="18"/>
              </w:rPr>
              <w:t>eg</w:t>
            </w:r>
            <w:proofErr w:type="spellEnd"/>
            <w:proofErr w:type="gramEnd"/>
            <w:r>
              <w:rPr>
                <w:color w:val="661318"/>
                <w:sz w:val="18"/>
                <w:szCs w:val="18"/>
              </w:rPr>
              <w:t xml:space="preserve"> GP Registrar GPT1 / RG Registrar CGT2}}</w:t>
            </w:r>
          </w:p>
        </w:tc>
      </w:tr>
    </w:tbl>
    <w:p w14:paraId="00000139"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6"/>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7A43B3D4" w14:textId="77777777" w:rsidTr="005728E6">
        <w:trPr>
          <w:trHeight w:val="567"/>
        </w:trPr>
        <w:tc>
          <w:tcPr>
            <w:tcW w:w="851" w:type="dxa"/>
            <w:vAlign w:val="center"/>
          </w:tcPr>
          <w:p w14:paraId="0000013A"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1" w:name="_heading=h.4d34og8" w:colFirst="0" w:colLast="0"/>
            <w:bookmarkEnd w:id="11"/>
          </w:p>
        </w:tc>
        <w:tc>
          <w:tcPr>
            <w:tcW w:w="1701" w:type="dxa"/>
            <w:tcBorders>
              <w:bottom w:val="single" w:sz="4" w:space="0" w:color="000000"/>
              <w:right w:val="nil"/>
            </w:tcBorders>
            <w:vAlign w:val="center"/>
          </w:tcPr>
          <w:p w14:paraId="0000013B" w14:textId="77777777" w:rsidR="00E47D8B" w:rsidRDefault="00000000">
            <w:pPr>
              <w:rPr>
                <w:b/>
                <w:color w:val="000000"/>
              </w:rPr>
            </w:pPr>
            <w:r>
              <w:rPr>
                <w:b/>
                <w:color w:val="000000"/>
                <w:sz w:val="18"/>
                <w:szCs w:val="18"/>
              </w:rPr>
              <w:t>Commencement date</w:t>
            </w:r>
          </w:p>
        </w:tc>
        <w:tc>
          <w:tcPr>
            <w:tcW w:w="5867" w:type="dxa"/>
            <w:tcBorders>
              <w:left w:val="nil"/>
              <w:bottom w:val="single" w:sz="4" w:space="0" w:color="000000"/>
            </w:tcBorders>
            <w:vAlign w:val="center"/>
          </w:tcPr>
          <w:p w14:paraId="0000013C" w14:textId="77777777" w:rsidR="00E47D8B" w:rsidRDefault="00000000">
            <w:pPr>
              <w:rPr>
                <w:color w:val="000000"/>
              </w:rPr>
            </w:pPr>
            <w:r>
              <w:rPr>
                <w:color w:val="661318"/>
                <w:sz w:val="18"/>
                <w:szCs w:val="18"/>
              </w:rPr>
              <w:t>{{Date placement commences}}</w:t>
            </w:r>
          </w:p>
        </w:tc>
      </w:tr>
    </w:tbl>
    <w:p w14:paraId="0000013D"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5"/>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1256C853" w14:textId="77777777" w:rsidTr="005728E6">
        <w:trPr>
          <w:trHeight w:val="567"/>
        </w:trPr>
        <w:tc>
          <w:tcPr>
            <w:tcW w:w="851" w:type="dxa"/>
            <w:vAlign w:val="center"/>
          </w:tcPr>
          <w:p w14:paraId="0000013E"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2" w:name="_heading=h.2s8eyo1" w:colFirst="0" w:colLast="0"/>
            <w:bookmarkEnd w:id="12"/>
          </w:p>
        </w:tc>
        <w:tc>
          <w:tcPr>
            <w:tcW w:w="1701" w:type="dxa"/>
            <w:tcBorders>
              <w:bottom w:val="single" w:sz="4" w:space="0" w:color="000000"/>
              <w:right w:val="nil"/>
            </w:tcBorders>
            <w:vAlign w:val="center"/>
          </w:tcPr>
          <w:p w14:paraId="0000013F" w14:textId="77777777" w:rsidR="00E47D8B" w:rsidRDefault="00000000">
            <w:pPr>
              <w:rPr>
                <w:b/>
                <w:color w:val="000000"/>
              </w:rPr>
            </w:pPr>
            <w:r>
              <w:rPr>
                <w:b/>
                <w:color w:val="000000"/>
              </w:rPr>
              <w:t>Location A</w:t>
            </w:r>
          </w:p>
          <w:p w14:paraId="00000140" w14:textId="77777777" w:rsidR="00E47D8B" w:rsidRDefault="00000000">
            <w:pPr>
              <w:jc w:val="left"/>
              <w:rPr>
                <w:color w:val="000000"/>
              </w:rPr>
            </w:pPr>
            <w:r>
              <w:rPr>
                <w:b/>
                <w:color w:val="661318"/>
              </w:rPr>
              <w:t xml:space="preserve">{{delete if not applicable}} </w:t>
            </w:r>
            <w:r>
              <w:rPr>
                <w:b/>
                <w:color w:val="000000"/>
              </w:rPr>
              <w:t>Location B</w:t>
            </w:r>
          </w:p>
        </w:tc>
        <w:tc>
          <w:tcPr>
            <w:tcW w:w="5867" w:type="dxa"/>
            <w:tcBorders>
              <w:left w:val="nil"/>
              <w:bottom w:val="single" w:sz="4" w:space="0" w:color="000000"/>
            </w:tcBorders>
            <w:vAlign w:val="center"/>
          </w:tcPr>
          <w:p w14:paraId="00000141" w14:textId="77777777" w:rsidR="00E47D8B" w:rsidRDefault="00000000">
            <w:pPr>
              <w:rPr>
                <w:color w:val="661318"/>
                <w:sz w:val="18"/>
                <w:szCs w:val="18"/>
              </w:rPr>
            </w:pPr>
            <w:r>
              <w:rPr>
                <w:color w:val="661318"/>
                <w:sz w:val="18"/>
                <w:szCs w:val="18"/>
              </w:rPr>
              <w:t>{{Location A = Street address of main training practice}}</w:t>
            </w:r>
          </w:p>
          <w:p w14:paraId="00000142" w14:textId="77777777" w:rsidR="00E47D8B" w:rsidRDefault="00000000">
            <w:pPr>
              <w:rPr>
                <w:color w:val="000000"/>
              </w:rPr>
            </w:pPr>
            <w:r>
              <w:rPr>
                <w:color w:val="661318"/>
                <w:sz w:val="18"/>
                <w:szCs w:val="18"/>
              </w:rPr>
              <w:t>{{Location B = Street address of secondary training location if applicable – please delete all reference if not relevant}}</w:t>
            </w:r>
          </w:p>
        </w:tc>
      </w:tr>
    </w:tbl>
    <w:p w14:paraId="00000143"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3"/>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5867"/>
      </w:tblGrid>
      <w:tr w:rsidR="00E47D8B" w14:paraId="264FD8D1" w14:textId="77777777" w:rsidTr="005728E6">
        <w:trPr>
          <w:trHeight w:val="567"/>
        </w:trPr>
        <w:tc>
          <w:tcPr>
            <w:tcW w:w="851" w:type="dxa"/>
            <w:vAlign w:val="center"/>
          </w:tcPr>
          <w:p w14:paraId="00000144"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3" w:name="_heading=h.17dp8vu" w:colFirst="0" w:colLast="0"/>
            <w:bookmarkEnd w:id="13"/>
          </w:p>
        </w:tc>
        <w:tc>
          <w:tcPr>
            <w:tcW w:w="1701" w:type="dxa"/>
            <w:tcBorders>
              <w:bottom w:val="single" w:sz="4" w:space="0" w:color="000000"/>
              <w:right w:val="nil"/>
            </w:tcBorders>
            <w:vAlign w:val="center"/>
          </w:tcPr>
          <w:p w14:paraId="00000145" w14:textId="77777777" w:rsidR="00E47D8B" w:rsidRDefault="00000000">
            <w:pPr>
              <w:jc w:val="left"/>
              <w:rPr>
                <w:b/>
                <w:color w:val="000000"/>
              </w:rPr>
            </w:pPr>
            <w:r>
              <w:rPr>
                <w:b/>
                <w:color w:val="000000"/>
              </w:rPr>
              <w:t>Business normal hours of operation</w:t>
            </w:r>
          </w:p>
        </w:tc>
        <w:tc>
          <w:tcPr>
            <w:tcW w:w="5867" w:type="dxa"/>
            <w:tcBorders>
              <w:left w:val="nil"/>
              <w:bottom w:val="single" w:sz="4" w:space="0" w:color="000000"/>
            </w:tcBorders>
            <w:vAlign w:val="center"/>
          </w:tcPr>
          <w:p w14:paraId="00000146" w14:textId="77777777" w:rsidR="00E47D8B" w:rsidRDefault="00000000">
            <w:pPr>
              <w:rPr>
                <w:color w:val="000000"/>
              </w:rPr>
            </w:pPr>
            <w:r>
              <w:rPr>
                <w:color w:val="661318"/>
                <w:sz w:val="18"/>
                <w:szCs w:val="18"/>
              </w:rPr>
              <w:t>{{times, days, other details}}</w:t>
            </w:r>
          </w:p>
        </w:tc>
      </w:tr>
    </w:tbl>
    <w:p w14:paraId="00000147" w14:textId="77777777" w:rsidR="00E47D8B" w:rsidRDefault="00E47D8B">
      <w:pPr>
        <w:pBdr>
          <w:top w:val="nil"/>
          <w:left w:val="nil"/>
          <w:bottom w:val="nil"/>
          <w:right w:val="nil"/>
          <w:between w:val="nil"/>
        </w:pBdr>
        <w:spacing w:after="0" w:line="240" w:lineRule="auto"/>
        <w:rPr>
          <w:rFonts w:ascii="Arial" w:hAnsi="Arial"/>
          <w:color w:val="000000"/>
          <w:sz w:val="2"/>
          <w:szCs w:val="2"/>
        </w:rPr>
      </w:pPr>
    </w:p>
    <w:tbl>
      <w:tblPr>
        <w:tblStyle w:val="1"/>
        <w:tblW w:w="8419"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851"/>
        <w:gridCol w:w="1701"/>
        <w:gridCol w:w="1843"/>
        <w:gridCol w:w="4024"/>
      </w:tblGrid>
      <w:tr w:rsidR="00E47D8B" w14:paraId="603D9A66" w14:textId="77777777" w:rsidTr="005728E6">
        <w:trPr>
          <w:trHeight w:val="567"/>
        </w:trPr>
        <w:tc>
          <w:tcPr>
            <w:tcW w:w="851" w:type="dxa"/>
            <w:tcBorders>
              <w:bottom w:val="nil"/>
            </w:tcBorders>
            <w:vAlign w:val="center"/>
          </w:tcPr>
          <w:p w14:paraId="00000148"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bookmarkStart w:id="14" w:name="_heading=h.3rdcrjn" w:colFirst="0" w:colLast="0"/>
            <w:bookmarkEnd w:id="14"/>
          </w:p>
        </w:tc>
        <w:tc>
          <w:tcPr>
            <w:tcW w:w="1701" w:type="dxa"/>
            <w:tcBorders>
              <w:bottom w:val="nil"/>
              <w:right w:val="nil"/>
            </w:tcBorders>
            <w:vAlign w:val="center"/>
          </w:tcPr>
          <w:p w14:paraId="00000149" w14:textId="77777777" w:rsidR="00E47D8B" w:rsidRDefault="00000000">
            <w:pPr>
              <w:jc w:val="left"/>
              <w:rPr>
                <w:b/>
                <w:color w:val="000000"/>
              </w:rPr>
            </w:pPr>
            <w:r>
              <w:rPr>
                <w:rFonts w:ascii="Arial" w:hAnsi="Arial"/>
                <w:b/>
                <w:color w:val="000000"/>
              </w:rPr>
              <w:t xml:space="preserve">Your </w:t>
            </w:r>
            <w:r>
              <w:rPr>
                <w:b/>
                <w:color w:val="000000"/>
              </w:rPr>
              <w:t xml:space="preserve">ordinary </w:t>
            </w:r>
            <w:r>
              <w:rPr>
                <w:rFonts w:ascii="Arial" w:hAnsi="Arial"/>
                <w:b/>
                <w:color w:val="000000"/>
              </w:rPr>
              <w:t>hours of work</w:t>
            </w:r>
          </w:p>
        </w:tc>
        <w:tc>
          <w:tcPr>
            <w:tcW w:w="1843" w:type="dxa"/>
            <w:tcBorders>
              <w:left w:val="nil"/>
              <w:bottom w:val="nil"/>
              <w:right w:val="nil"/>
            </w:tcBorders>
            <w:vAlign w:val="center"/>
          </w:tcPr>
          <w:p w14:paraId="0000014A" w14:textId="77777777" w:rsidR="00E47D8B" w:rsidRPr="005728E6" w:rsidRDefault="00000000">
            <w:pPr>
              <w:jc w:val="left"/>
              <w:rPr>
                <w:rFonts w:ascii="Arial" w:hAnsi="Arial"/>
                <w:b/>
                <w:bCs/>
                <w:i/>
                <w:iCs/>
                <w:color w:val="000000"/>
                <w:sz w:val="16"/>
                <w:szCs w:val="16"/>
              </w:rPr>
            </w:pPr>
            <w:r w:rsidRPr="005728E6">
              <w:rPr>
                <w:b/>
                <w:bCs/>
                <w:i/>
                <w:iCs/>
                <w:color w:val="000000"/>
                <w:sz w:val="16"/>
                <w:szCs w:val="16"/>
              </w:rPr>
              <w:t>7.1 Rostered days</w:t>
            </w:r>
          </w:p>
        </w:tc>
        <w:tc>
          <w:tcPr>
            <w:tcW w:w="4024" w:type="dxa"/>
            <w:tcBorders>
              <w:left w:val="nil"/>
              <w:bottom w:val="nil"/>
            </w:tcBorders>
            <w:vAlign w:val="center"/>
          </w:tcPr>
          <w:p w14:paraId="0000014B" w14:textId="77777777" w:rsidR="00E47D8B" w:rsidRDefault="00000000">
            <w:pPr>
              <w:jc w:val="left"/>
              <w:rPr>
                <w:color w:val="000000"/>
                <w:sz w:val="18"/>
                <w:szCs w:val="18"/>
              </w:rPr>
            </w:pPr>
            <w:r>
              <w:rPr>
                <w:color w:val="661318"/>
                <w:sz w:val="18"/>
                <w:szCs w:val="18"/>
              </w:rPr>
              <w:t>{{days on ordinary roster}}</w:t>
            </w:r>
          </w:p>
        </w:tc>
      </w:tr>
      <w:tr w:rsidR="00E47D8B" w14:paraId="3659180B" w14:textId="77777777" w:rsidTr="005728E6">
        <w:trPr>
          <w:trHeight w:val="567"/>
        </w:trPr>
        <w:tc>
          <w:tcPr>
            <w:tcW w:w="851" w:type="dxa"/>
            <w:tcBorders>
              <w:bottom w:val="nil"/>
            </w:tcBorders>
            <w:vAlign w:val="center"/>
          </w:tcPr>
          <w:p w14:paraId="0000014C" w14:textId="77777777" w:rsidR="00E47D8B" w:rsidRDefault="00E47D8B">
            <w:pPr>
              <w:rPr>
                <w:rFonts w:ascii="Arial" w:hAnsi="Arial"/>
                <w:color w:val="000000"/>
              </w:rPr>
            </w:pPr>
          </w:p>
        </w:tc>
        <w:tc>
          <w:tcPr>
            <w:tcW w:w="1701" w:type="dxa"/>
            <w:tcBorders>
              <w:bottom w:val="nil"/>
              <w:right w:val="nil"/>
            </w:tcBorders>
            <w:vAlign w:val="center"/>
          </w:tcPr>
          <w:p w14:paraId="0000014D" w14:textId="77777777" w:rsidR="00E47D8B" w:rsidRDefault="00E47D8B">
            <w:pPr>
              <w:rPr>
                <w:rFonts w:ascii="Arial" w:hAnsi="Arial"/>
                <w:color w:val="000000"/>
              </w:rPr>
            </w:pPr>
          </w:p>
        </w:tc>
        <w:tc>
          <w:tcPr>
            <w:tcW w:w="1843" w:type="dxa"/>
            <w:tcBorders>
              <w:top w:val="nil"/>
              <w:left w:val="nil"/>
              <w:bottom w:val="nil"/>
              <w:right w:val="nil"/>
            </w:tcBorders>
            <w:vAlign w:val="center"/>
          </w:tcPr>
          <w:p w14:paraId="0000014E" w14:textId="77777777" w:rsidR="00E47D8B" w:rsidRPr="005728E6" w:rsidRDefault="00000000">
            <w:pPr>
              <w:jc w:val="left"/>
              <w:rPr>
                <w:b/>
                <w:bCs/>
                <w:i/>
                <w:iCs/>
                <w:color w:val="000000"/>
                <w:sz w:val="16"/>
                <w:szCs w:val="16"/>
              </w:rPr>
            </w:pPr>
            <w:r w:rsidRPr="005728E6">
              <w:rPr>
                <w:b/>
                <w:bCs/>
                <w:i/>
                <w:iCs/>
                <w:color w:val="000000"/>
                <w:sz w:val="16"/>
                <w:szCs w:val="16"/>
              </w:rPr>
              <w:t>7.2 Rostered hours</w:t>
            </w:r>
          </w:p>
        </w:tc>
        <w:tc>
          <w:tcPr>
            <w:tcW w:w="4024" w:type="dxa"/>
            <w:tcBorders>
              <w:top w:val="nil"/>
              <w:left w:val="nil"/>
              <w:bottom w:val="nil"/>
            </w:tcBorders>
            <w:vAlign w:val="center"/>
          </w:tcPr>
          <w:p w14:paraId="0000014F" w14:textId="77777777" w:rsidR="00E47D8B" w:rsidRDefault="00000000">
            <w:pPr>
              <w:jc w:val="left"/>
              <w:rPr>
                <w:color w:val="000000"/>
                <w:sz w:val="18"/>
                <w:szCs w:val="18"/>
              </w:rPr>
            </w:pPr>
            <w:r>
              <w:rPr>
                <w:color w:val="661318"/>
                <w:sz w:val="18"/>
                <w:szCs w:val="18"/>
              </w:rPr>
              <w:t>{{daily start time, finish time, total break allowance}}</w:t>
            </w:r>
          </w:p>
        </w:tc>
      </w:tr>
      <w:tr w:rsidR="00E47D8B" w14:paraId="12FC216F" w14:textId="77777777" w:rsidTr="005728E6">
        <w:trPr>
          <w:trHeight w:val="567"/>
        </w:trPr>
        <w:tc>
          <w:tcPr>
            <w:tcW w:w="851" w:type="dxa"/>
            <w:tcBorders>
              <w:top w:val="nil"/>
              <w:bottom w:val="nil"/>
            </w:tcBorders>
            <w:vAlign w:val="center"/>
          </w:tcPr>
          <w:p w14:paraId="00000150" w14:textId="77777777" w:rsidR="00E47D8B" w:rsidRDefault="00E47D8B">
            <w:pPr>
              <w:rPr>
                <w:rFonts w:ascii="Arial" w:hAnsi="Arial"/>
                <w:color w:val="000000"/>
              </w:rPr>
            </w:pPr>
          </w:p>
        </w:tc>
        <w:tc>
          <w:tcPr>
            <w:tcW w:w="1701" w:type="dxa"/>
            <w:tcBorders>
              <w:top w:val="nil"/>
              <w:bottom w:val="nil"/>
              <w:right w:val="nil"/>
            </w:tcBorders>
            <w:vAlign w:val="center"/>
          </w:tcPr>
          <w:p w14:paraId="00000151" w14:textId="77777777" w:rsidR="00E47D8B" w:rsidRDefault="00E47D8B">
            <w:pPr>
              <w:rPr>
                <w:rFonts w:ascii="Arial" w:hAnsi="Arial"/>
                <w:color w:val="000000"/>
              </w:rPr>
            </w:pPr>
          </w:p>
        </w:tc>
        <w:tc>
          <w:tcPr>
            <w:tcW w:w="1843" w:type="dxa"/>
            <w:tcBorders>
              <w:top w:val="nil"/>
              <w:left w:val="nil"/>
              <w:bottom w:val="nil"/>
              <w:right w:val="nil"/>
            </w:tcBorders>
            <w:vAlign w:val="center"/>
          </w:tcPr>
          <w:p w14:paraId="00000152" w14:textId="77777777" w:rsidR="00E47D8B" w:rsidRPr="005728E6" w:rsidRDefault="00000000">
            <w:pPr>
              <w:jc w:val="left"/>
              <w:rPr>
                <w:b/>
                <w:bCs/>
                <w:i/>
                <w:iCs/>
                <w:color w:val="000000"/>
                <w:sz w:val="16"/>
                <w:szCs w:val="16"/>
              </w:rPr>
            </w:pPr>
            <w:r w:rsidRPr="005728E6">
              <w:rPr>
                <w:b/>
                <w:bCs/>
                <w:i/>
                <w:iCs/>
                <w:color w:val="000000"/>
                <w:sz w:val="16"/>
                <w:szCs w:val="16"/>
              </w:rPr>
              <w:t>7.3 Weekly teaching and educational time</w:t>
            </w:r>
          </w:p>
        </w:tc>
        <w:tc>
          <w:tcPr>
            <w:tcW w:w="4024" w:type="dxa"/>
            <w:tcBorders>
              <w:top w:val="nil"/>
              <w:left w:val="nil"/>
              <w:bottom w:val="nil"/>
            </w:tcBorders>
            <w:vAlign w:val="center"/>
          </w:tcPr>
          <w:p w14:paraId="00000153" w14:textId="77777777" w:rsidR="00E47D8B" w:rsidRDefault="00000000">
            <w:pPr>
              <w:jc w:val="left"/>
              <w:rPr>
                <w:color w:val="661318"/>
                <w:sz w:val="18"/>
                <w:szCs w:val="18"/>
              </w:rPr>
            </w:pPr>
            <w:r>
              <w:rPr>
                <w:color w:val="661318"/>
                <w:sz w:val="18"/>
                <w:szCs w:val="18"/>
              </w:rPr>
              <w:t>{{allowance for teaching time per week}}</w:t>
            </w:r>
          </w:p>
          <w:p w14:paraId="00000154" w14:textId="77777777" w:rsidR="00E47D8B" w:rsidRDefault="00000000">
            <w:pPr>
              <w:jc w:val="left"/>
              <w:rPr>
                <w:color w:val="661318"/>
                <w:sz w:val="18"/>
                <w:szCs w:val="18"/>
              </w:rPr>
            </w:pPr>
            <w:r>
              <w:rPr>
                <w:color w:val="661318"/>
                <w:sz w:val="18"/>
                <w:szCs w:val="18"/>
              </w:rPr>
              <w:t>{{allowance for educational time per week}}</w:t>
            </w:r>
          </w:p>
          <w:p w14:paraId="00000155" w14:textId="77777777" w:rsidR="00E47D8B" w:rsidRDefault="00E47D8B">
            <w:pPr>
              <w:jc w:val="left"/>
              <w:rPr>
                <w:color w:val="000000"/>
                <w:sz w:val="18"/>
                <w:szCs w:val="18"/>
              </w:rPr>
            </w:pPr>
          </w:p>
        </w:tc>
      </w:tr>
      <w:tr w:rsidR="00E47D8B" w14:paraId="6D9B6514" w14:textId="77777777" w:rsidTr="005728E6">
        <w:trPr>
          <w:trHeight w:val="567"/>
        </w:trPr>
        <w:tc>
          <w:tcPr>
            <w:tcW w:w="851" w:type="dxa"/>
            <w:tcBorders>
              <w:top w:val="nil"/>
              <w:bottom w:val="nil"/>
            </w:tcBorders>
            <w:vAlign w:val="center"/>
          </w:tcPr>
          <w:p w14:paraId="00000156" w14:textId="77777777" w:rsidR="00E47D8B" w:rsidRDefault="00E47D8B">
            <w:pPr>
              <w:rPr>
                <w:rFonts w:ascii="Arial" w:hAnsi="Arial"/>
                <w:color w:val="000000"/>
              </w:rPr>
            </w:pPr>
          </w:p>
        </w:tc>
        <w:tc>
          <w:tcPr>
            <w:tcW w:w="1701" w:type="dxa"/>
            <w:tcBorders>
              <w:top w:val="nil"/>
              <w:bottom w:val="nil"/>
              <w:right w:val="nil"/>
            </w:tcBorders>
            <w:vAlign w:val="center"/>
          </w:tcPr>
          <w:p w14:paraId="00000157" w14:textId="77777777" w:rsidR="00E47D8B" w:rsidRDefault="00E47D8B">
            <w:pPr>
              <w:rPr>
                <w:rFonts w:ascii="Arial" w:hAnsi="Arial"/>
                <w:color w:val="000000"/>
              </w:rPr>
            </w:pPr>
          </w:p>
        </w:tc>
        <w:tc>
          <w:tcPr>
            <w:tcW w:w="1843" w:type="dxa"/>
            <w:tcBorders>
              <w:top w:val="nil"/>
              <w:left w:val="nil"/>
              <w:bottom w:val="nil"/>
              <w:right w:val="nil"/>
            </w:tcBorders>
            <w:vAlign w:val="center"/>
          </w:tcPr>
          <w:p w14:paraId="00000158" w14:textId="77777777" w:rsidR="00E47D8B" w:rsidRPr="005728E6" w:rsidRDefault="00000000">
            <w:pPr>
              <w:jc w:val="left"/>
              <w:rPr>
                <w:b/>
                <w:bCs/>
                <w:i/>
                <w:iCs/>
                <w:color w:val="000000"/>
                <w:sz w:val="16"/>
                <w:szCs w:val="16"/>
              </w:rPr>
            </w:pPr>
            <w:r w:rsidRPr="005728E6">
              <w:rPr>
                <w:b/>
                <w:bCs/>
                <w:i/>
                <w:iCs/>
                <w:color w:val="000000"/>
                <w:sz w:val="16"/>
                <w:szCs w:val="16"/>
              </w:rPr>
              <w:t>7.4 Weekly allowance of administration time</w:t>
            </w:r>
          </w:p>
        </w:tc>
        <w:tc>
          <w:tcPr>
            <w:tcW w:w="4024" w:type="dxa"/>
            <w:tcBorders>
              <w:top w:val="nil"/>
              <w:left w:val="nil"/>
              <w:bottom w:val="nil"/>
            </w:tcBorders>
            <w:vAlign w:val="center"/>
          </w:tcPr>
          <w:p w14:paraId="00000159" w14:textId="77777777" w:rsidR="00E47D8B" w:rsidRDefault="00000000">
            <w:pPr>
              <w:jc w:val="left"/>
              <w:rPr>
                <w:color w:val="661318"/>
                <w:sz w:val="18"/>
                <w:szCs w:val="18"/>
              </w:rPr>
            </w:pPr>
            <w:r>
              <w:rPr>
                <w:color w:val="661318"/>
                <w:sz w:val="18"/>
                <w:szCs w:val="18"/>
              </w:rPr>
              <w:t>{{allowance for administration time per week}}</w:t>
            </w:r>
          </w:p>
        </w:tc>
      </w:tr>
      <w:tr w:rsidR="00E47D8B" w14:paraId="7D81B496" w14:textId="77777777" w:rsidTr="005728E6">
        <w:trPr>
          <w:trHeight w:val="567"/>
        </w:trPr>
        <w:tc>
          <w:tcPr>
            <w:tcW w:w="851" w:type="dxa"/>
            <w:tcBorders>
              <w:top w:val="nil"/>
              <w:bottom w:val="single" w:sz="4" w:space="0" w:color="000000"/>
            </w:tcBorders>
            <w:vAlign w:val="center"/>
          </w:tcPr>
          <w:p w14:paraId="0000015A" w14:textId="77777777" w:rsidR="00E47D8B" w:rsidRDefault="00E47D8B">
            <w:pPr>
              <w:rPr>
                <w:rFonts w:ascii="Arial" w:hAnsi="Arial"/>
                <w:color w:val="000000"/>
              </w:rPr>
            </w:pPr>
          </w:p>
        </w:tc>
        <w:tc>
          <w:tcPr>
            <w:tcW w:w="1701" w:type="dxa"/>
            <w:tcBorders>
              <w:top w:val="nil"/>
              <w:bottom w:val="single" w:sz="4" w:space="0" w:color="000000"/>
              <w:right w:val="nil"/>
            </w:tcBorders>
            <w:vAlign w:val="center"/>
          </w:tcPr>
          <w:p w14:paraId="0000015B" w14:textId="77777777" w:rsidR="00E47D8B" w:rsidRDefault="00E47D8B">
            <w:pPr>
              <w:rPr>
                <w:rFonts w:ascii="Arial" w:hAnsi="Arial"/>
                <w:color w:val="000000"/>
              </w:rPr>
            </w:pPr>
          </w:p>
        </w:tc>
        <w:tc>
          <w:tcPr>
            <w:tcW w:w="1843" w:type="dxa"/>
            <w:tcBorders>
              <w:top w:val="nil"/>
              <w:left w:val="nil"/>
              <w:bottom w:val="single" w:sz="4" w:space="0" w:color="000000"/>
              <w:right w:val="nil"/>
            </w:tcBorders>
            <w:vAlign w:val="center"/>
          </w:tcPr>
          <w:p w14:paraId="0000015C" w14:textId="77777777" w:rsidR="00E47D8B" w:rsidRPr="005728E6" w:rsidRDefault="00000000">
            <w:pPr>
              <w:jc w:val="left"/>
              <w:rPr>
                <w:b/>
                <w:bCs/>
                <w:i/>
                <w:iCs/>
                <w:color w:val="000000"/>
                <w:sz w:val="16"/>
                <w:szCs w:val="16"/>
              </w:rPr>
            </w:pPr>
            <w:r w:rsidRPr="005728E6">
              <w:rPr>
                <w:b/>
                <w:bCs/>
                <w:i/>
                <w:iCs/>
                <w:color w:val="000000"/>
                <w:sz w:val="16"/>
                <w:szCs w:val="16"/>
              </w:rPr>
              <w:t>7.5 Fatigue management</w:t>
            </w:r>
          </w:p>
        </w:tc>
        <w:tc>
          <w:tcPr>
            <w:tcW w:w="4024" w:type="dxa"/>
            <w:tcBorders>
              <w:top w:val="nil"/>
              <w:left w:val="nil"/>
              <w:bottom w:val="single" w:sz="4" w:space="0" w:color="000000"/>
            </w:tcBorders>
            <w:vAlign w:val="center"/>
          </w:tcPr>
          <w:p w14:paraId="0000015D" w14:textId="77777777" w:rsidR="00E47D8B" w:rsidRDefault="00000000">
            <w:pPr>
              <w:jc w:val="left"/>
              <w:rPr>
                <w:color w:val="661318"/>
                <w:sz w:val="18"/>
                <w:szCs w:val="18"/>
              </w:rPr>
            </w:pPr>
            <w:r>
              <w:rPr>
                <w:color w:val="661318"/>
                <w:sz w:val="18"/>
                <w:szCs w:val="18"/>
              </w:rPr>
              <w:t>{{state or link to practice policy on fatigue management}}</w:t>
            </w:r>
          </w:p>
        </w:tc>
      </w:tr>
      <w:tr w:rsidR="00E47D8B" w14:paraId="73F9D64D" w14:textId="77777777" w:rsidTr="005728E6">
        <w:trPr>
          <w:trHeight w:val="567"/>
        </w:trPr>
        <w:tc>
          <w:tcPr>
            <w:tcW w:w="851" w:type="dxa"/>
            <w:tcBorders>
              <w:top w:val="single" w:sz="4" w:space="0" w:color="000000"/>
              <w:bottom w:val="nil"/>
            </w:tcBorders>
            <w:vAlign w:val="center"/>
          </w:tcPr>
          <w:p w14:paraId="0000015E" w14:textId="77777777" w:rsidR="00E47D8B" w:rsidRDefault="00E47D8B">
            <w:pPr>
              <w:numPr>
                <w:ilvl w:val="0"/>
                <w:numId w:val="2"/>
              </w:numPr>
              <w:pBdr>
                <w:top w:val="nil"/>
                <w:left w:val="nil"/>
                <w:bottom w:val="nil"/>
                <w:right w:val="nil"/>
                <w:between w:val="nil"/>
              </w:pBdr>
              <w:spacing w:line="240" w:lineRule="auto"/>
              <w:ind w:right="0" w:hanging="502"/>
              <w:jc w:val="left"/>
              <w:rPr>
                <w:rFonts w:ascii="Arial" w:hAnsi="Arial"/>
                <w:color w:val="000000"/>
              </w:rPr>
            </w:pPr>
          </w:p>
        </w:tc>
        <w:tc>
          <w:tcPr>
            <w:tcW w:w="1701" w:type="dxa"/>
            <w:tcBorders>
              <w:top w:val="single" w:sz="4" w:space="0" w:color="000000"/>
              <w:bottom w:val="nil"/>
              <w:right w:val="nil"/>
            </w:tcBorders>
            <w:vAlign w:val="center"/>
          </w:tcPr>
          <w:p w14:paraId="0000015F" w14:textId="77777777" w:rsidR="00E47D8B" w:rsidRDefault="00000000">
            <w:pPr>
              <w:jc w:val="left"/>
              <w:rPr>
                <w:rFonts w:ascii="Arial" w:hAnsi="Arial"/>
                <w:b/>
                <w:color w:val="000000"/>
              </w:rPr>
            </w:pPr>
            <w:r>
              <w:rPr>
                <w:b/>
                <w:color w:val="000000"/>
              </w:rPr>
              <w:t>After hours and on-call hours</w:t>
            </w:r>
          </w:p>
        </w:tc>
        <w:tc>
          <w:tcPr>
            <w:tcW w:w="1843" w:type="dxa"/>
            <w:tcBorders>
              <w:top w:val="single" w:sz="4" w:space="0" w:color="000000"/>
              <w:left w:val="nil"/>
              <w:bottom w:val="nil"/>
              <w:right w:val="nil"/>
            </w:tcBorders>
            <w:vAlign w:val="center"/>
          </w:tcPr>
          <w:p w14:paraId="00000160" w14:textId="77777777" w:rsidR="00E47D8B" w:rsidRPr="005728E6" w:rsidRDefault="00000000">
            <w:pPr>
              <w:jc w:val="left"/>
              <w:rPr>
                <w:b/>
                <w:bCs/>
                <w:i/>
                <w:iCs/>
                <w:color w:val="000000"/>
                <w:sz w:val="16"/>
                <w:szCs w:val="16"/>
              </w:rPr>
            </w:pPr>
            <w:r w:rsidRPr="005728E6">
              <w:rPr>
                <w:b/>
                <w:bCs/>
                <w:i/>
                <w:iCs/>
                <w:color w:val="000000"/>
                <w:sz w:val="16"/>
                <w:szCs w:val="16"/>
              </w:rPr>
              <w:t>8.1 After hours work</w:t>
            </w:r>
          </w:p>
        </w:tc>
        <w:tc>
          <w:tcPr>
            <w:tcW w:w="4024" w:type="dxa"/>
            <w:tcBorders>
              <w:top w:val="single" w:sz="4" w:space="0" w:color="000000"/>
              <w:left w:val="nil"/>
              <w:bottom w:val="nil"/>
            </w:tcBorders>
            <w:vAlign w:val="center"/>
          </w:tcPr>
          <w:p w14:paraId="00000161" w14:textId="77777777" w:rsidR="00E47D8B" w:rsidRDefault="00000000">
            <w:pPr>
              <w:rPr>
                <w:color w:val="000000"/>
                <w:sz w:val="18"/>
                <w:szCs w:val="18"/>
              </w:rPr>
            </w:pPr>
            <w:r>
              <w:rPr>
                <w:color w:val="661318"/>
                <w:sz w:val="18"/>
                <w:szCs w:val="18"/>
              </w:rPr>
              <w:t>{{times, days, other details}}</w:t>
            </w:r>
          </w:p>
        </w:tc>
      </w:tr>
      <w:tr w:rsidR="00E47D8B" w14:paraId="529F32E5" w14:textId="77777777" w:rsidTr="005728E6">
        <w:trPr>
          <w:trHeight w:val="567"/>
        </w:trPr>
        <w:tc>
          <w:tcPr>
            <w:tcW w:w="851" w:type="dxa"/>
            <w:tcBorders>
              <w:top w:val="nil"/>
              <w:bottom w:val="single" w:sz="4" w:space="0" w:color="000000"/>
            </w:tcBorders>
            <w:vAlign w:val="center"/>
          </w:tcPr>
          <w:p w14:paraId="00000162" w14:textId="77777777" w:rsidR="00E47D8B" w:rsidRDefault="00E47D8B">
            <w:pPr>
              <w:rPr>
                <w:rFonts w:ascii="Arial" w:hAnsi="Arial"/>
                <w:color w:val="000000"/>
              </w:rPr>
            </w:pPr>
          </w:p>
        </w:tc>
        <w:tc>
          <w:tcPr>
            <w:tcW w:w="1701" w:type="dxa"/>
            <w:tcBorders>
              <w:top w:val="nil"/>
              <w:bottom w:val="single" w:sz="4" w:space="0" w:color="000000"/>
              <w:right w:val="nil"/>
            </w:tcBorders>
            <w:vAlign w:val="center"/>
          </w:tcPr>
          <w:p w14:paraId="00000163" w14:textId="77777777" w:rsidR="00E47D8B" w:rsidRDefault="00E47D8B">
            <w:pPr>
              <w:rPr>
                <w:rFonts w:ascii="Arial" w:hAnsi="Arial"/>
                <w:color w:val="000000"/>
              </w:rPr>
            </w:pPr>
          </w:p>
        </w:tc>
        <w:tc>
          <w:tcPr>
            <w:tcW w:w="1843" w:type="dxa"/>
            <w:tcBorders>
              <w:top w:val="nil"/>
              <w:left w:val="nil"/>
              <w:bottom w:val="single" w:sz="4" w:space="0" w:color="000000"/>
              <w:right w:val="nil"/>
            </w:tcBorders>
            <w:vAlign w:val="center"/>
          </w:tcPr>
          <w:p w14:paraId="00000164" w14:textId="77777777" w:rsidR="00E47D8B" w:rsidRPr="005728E6" w:rsidRDefault="00000000">
            <w:pPr>
              <w:jc w:val="left"/>
              <w:rPr>
                <w:b/>
                <w:bCs/>
                <w:i/>
                <w:iCs/>
                <w:color w:val="000000"/>
                <w:sz w:val="16"/>
                <w:szCs w:val="16"/>
              </w:rPr>
            </w:pPr>
            <w:r w:rsidRPr="005728E6">
              <w:rPr>
                <w:b/>
                <w:bCs/>
                <w:i/>
                <w:iCs/>
                <w:color w:val="000000"/>
                <w:sz w:val="16"/>
                <w:szCs w:val="16"/>
              </w:rPr>
              <w:t>8.2 On-call work</w:t>
            </w:r>
          </w:p>
        </w:tc>
        <w:tc>
          <w:tcPr>
            <w:tcW w:w="4024" w:type="dxa"/>
            <w:tcBorders>
              <w:top w:val="nil"/>
              <w:left w:val="nil"/>
              <w:bottom w:val="single" w:sz="4" w:space="0" w:color="000000"/>
            </w:tcBorders>
            <w:vAlign w:val="center"/>
          </w:tcPr>
          <w:p w14:paraId="00000165" w14:textId="77777777" w:rsidR="00E47D8B" w:rsidRDefault="00000000">
            <w:pPr>
              <w:rPr>
                <w:color w:val="000000"/>
                <w:sz w:val="18"/>
                <w:szCs w:val="18"/>
              </w:rPr>
            </w:pPr>
            <w:r>
              <w:rPr>
                <w:color w:val="661318"/>
                <w:sz w:val="18"/>
                <w:szCs w:val="18"/>
              </w:rPr>
              <w:t>{{times, days, other details}}</w:t>
            </w:r>
          </w:p>
        </w:tc>
      </w:tr>
      <w:tr w:rsidR="00E47D8B" w14:paraId="40705CD3" w14:textId="77777777" w:rsidTr="005728E6">
        <w:trPr>
          <w:trHeight w:val="567"/>
        </w:trPr>
        <w:tc>
          <w:tcPr>
            <w:tcW w:w="851" w:type="dxa"/>
            <w:tcBorders>
              <w:top w:val="single" w:sz="4" w:space="0" w:color="000000"/>
              <w:bottom w:val="single" w:sz="4" w:space="0" w:color="000000"/>
            </w:tcBorders>
            <w:vAlign w:val="center"/>
          </w:tcPr>
          <w:p w14:paraId="00000166"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nil"/>
            </w:tcBorders>
            <w:vAlign w:val="center"/>
          </w:tcPr>
          <w:p w14:paraId="00000167" w14:textId="77777777" w:rsidR="00E47D8B" w:rsidRDefault="00000000">
            <w:pPr>
              <w:jc w:val="left"/>
              <w:rPr>
                <w:rFonts w:ascii="Arial" w:hAnsi="Arial"/>
                <w:b/>
                <w:color w:val="000000"/>
              </w:rPr>
            </w:pPr>
            <w:r>
              <w:rPr>
                <w:b/>
                <w:color w:val="000000"/>
              </w:rPr>
              <w:t>Supervision and Teaching</w:t>
            </w:r>
          </w:p>
        </w:tc>
        <w:tc>
          <w:tcPr>
            <w:tcW w:w="5867" w:type="dxa"/>
            <w:gridSpan w:val="2"/>
            <w:tcBorders>
              <w:top w:val="single" w:sz="4" w:space="0" w:color="000000"/>
              <w:left w:val="nil"/>
              <w:bottom w:val="single" w:sz="4" w:space="0" w:color="000000"/>
            </w:tcBorders>
            <w:vAlign w:val="center"/>
          </w:tcPr>
          <w:p w14:paraId="00000168" w14:textId="77777777" w:rsidR="00E47D8B" w:rsidRDefault="00000000">
            <w:pPr>
              <w:jc w:val="left"/>
              <w:rPr>
                <w:color w:val="661318"/>
                <w:sz w:val="18"/>
                <w:szCs w:val="18"/>
              </w:rPr>
            </w:pPr>
            <w:r>
              <w:rPr>
                <w:color w:val="661318"/>
                <w:sz w:val="18"/>
                <w:szCs w:val="18"/>
              </w:rPr>
              <w:t>{{details of the primary and secondary supervisor(s) including contact details, and details of supervision}}</w:t>
            </w:r>
            <w:r>
              <w:rPr>
                <w:sz w:val="18"/>
                <w:szCs w:val="18"/>
              </w:rPr>
              <w:t xml:space="preserve"> (subject to change)</w:t>
            </w:r>
          </w:p>
        </w:tc>
      </w:tr>
      <w:tr w:rsidR="00E47D8B" w14:paraId="31A5D821" w14:textId="77777777" w:rsidTr="005728E6">
        <w:trPr>
          <w:trHeight w:val="567"/>
        </w:trPr>
        <w:tc>
          <w:tcPr>
            <w:tcW w:w="851" w:type="dxa"/>
            <w:tcBorders>
              <w:top w:val="single" w:sz="4" w:space="0" w:color="000000"/>
              <w:bottom w:val="single" w:sz="4" w:space="0" w:color="000000"/>
            </w:tcBorders>
            <w:vAlign w:val="center"/>
          </w:tcPr>
          <w:p w14:paraId="0000016A"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nil"/>
            </w:tcBorders>
            <w:vAlign w:val="center"/>
          </w:tcPr>
          <w:p w14:paraId="0000016B" w14:textId="77777777" w:rsidR="00E47D8B" w:rsidRDefault="00000000">
            <w:pPr>
              <w:rPr>
                <w:b/>
                <w:color w:val="000000"/>
              </w:rPr>
            </w:pPr>
            <w:r>
              <w:rPr>
                <w:b/>
                <w:color w:val="000000"/>
              </w:rPr>
              <w:t>Study Leave</w:t>
            </w:r>
          </w:p>
        </w:tc>
        <w:tc>
          <w:tcPr>
            <w:tcW w:w="5867" w:type="dxa"/>
            <w:gridSpan w:val="2"/>
            <w:tcBorders>
              <w:top w:val="single" w:sz="4" w:space="0" w:color="000000"/>
              <w:left w:val="nil"/>
              <w:bottom w:val="single" w:sz="4" w:space="0" w:color="000000"/>
            </w:tcBorders>
            <w:vAlign w:val="center"/>
          </w:tcPr>
          <w:p w14:paraId="0000016C" w14:textId="77777777" w:rsidR="00E47D8B" w:rsidRDefault="00000000">
            <w:pPr>
              <w:rPr>
                <w:color w:val="661318"/>
                <w:sz w:val="18"/>
                <w:szCs w:val="18"/>
              </w:rPr>
            </w:pPr>
            <w:r>
              <w:rPr>
                <w:color w:val="661318"/>
                <w:sz w:val="18"/>
                <w:szCs w:val="18"/>
              </w:rPr>
              <w:t>{{if relevant, insert details of study leave – if not, enter “N/A”}}</w:t>
            </w:r>
          </w:p>
        </w:tc>
      </w:tr>
      <w:tr w:rsidR="00E47D8B" w14:paraId="42613CC9" w14:textId="77777777" w:rsidTr="005728E6">
        <w:trPr>
          <w:trHeight w:val="567"/>
        </w:trPr>
        <w:tc>
          <w:tcPr>
            <w:tcW w:w="851" w:type="dxa"/>
            <w:tcBorders>
              <w:top w:val="single" w:sz="4" w:space="0" w:color="000000"/>
              <w:bottom w:val="nil"/>
            </w:tcBorders>
            <w:vAlign w:val="center"/>
          </w:tcPr>
          <w:p w14:paraId="0000016E"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nil"/>
              <w:right w:val="nil"/>
            </w:tcBorders>
            <w:vAlign w:val="center"/>
          </w:tcPr>
          <w:p w14:paraId="0000016F" w14:textId="77777777" w:rsidR="00E47D8B" w:rsidRDefault="00000000">
            <w:pPr>
              <w:rPr>
                <w:b/>
                <w:color w:val="000000"/>
              </w:rPr>
            </w:pPr>
            <w:r>
              <w:rPr>
                <w:b/>
                <w:color w:val="000000"/>
              </w:rPr>
              <w:t>Remuneration</w:t>
            </w:r>
          </w:p>
        </w:tc>
        <w:tc>
          <w:tcPr>
            <w:tcW w:w="1843" w:type="dxa"/>
            <w:tcBorders>
              <w:top w:val="single" w:sz="4" w:space="0" w:color="000000"/>
              <w:left w:val="nil"/>
              <w:bottom w:val="nil"/>
              <w:right w:val="nil"/>
            </w:tcBorders>
          </w:tcPr>
          <w:p w14:paraId="00000170" w14:textId="77777777" w:rsidR="00E47D8B" w:rsidRPr="005728E6" w:rsidRDefault="00000000">
            <w:pPr>
              <w:jc w:val="left"/>
              <w:rPr>
                <w:b/>
                <w:bCs/>
                <w:i/>
                <w:iCs/>
                <w:color w:val="661318"/>
                <w:sz w:val="16"/>
                <w:szCs w:val="16"/>
              </w:rPr>
            </w:pPr>
            <w:r w:rsidRPr="005728E6">
              <w:rPr>
                <w:b/>
                <w:bCs/>
                <w:i/>
                <w:iCs/>
                <w:color w:val="000000"/>
                <w:sz w:val="16"/>
                <w:szCs w:val="16"/>
              </w:rPr>
              <w:t>11.1 Review provision</w:t>
            </w:r>
          </w:p>
        </w:tc>
        <w:tc>
          <w:tcPr>
            <w:tcW w:w="4024" w:type="dxa"/>
            <w:tcBorders>
              <w:top w:val="single" w:sz="4" w:space="0" w:color="000000"/>
              <w:left w:val="nil"/>
              <w:bottom w:val="nil"/>
            </w:tcBorders>
          </w:tcPr>
          <w:p w14:paraId="00000171" w14:textId="77777777" w:rsidR="00E47D8B" w:rsidRDefault="00000000">
            <w:pPr>
              <w:jc w:val="left"/>
              <w:rPr>
                <w:color w:val="000000"/>
                <w:sz w:val="18"/>
                <w:szCs w:val="18"/>
              </w:rPr>
            </w:pPr>
            <w:r>
              <w:rPr>
                <w:rFonts w:ascii="Arial" w:hAnsi="Arial"/>
                <w:color w:val="000000"/>
                <w:sz w:val="18"/>
                <w:szCs w:val="18"/>
              </w:rPr>
              <w:t xml:space="preserve">A review of remuneration and pay cycles will occur after 3 months of employment and every 6 months thereafter. </w:t>
            </w:r>
          </w:p>
          <w:p w14:paraId="00000172" w14:textId="77777777" w:rsidR="00E47D8B" w:rsidRDefault="00000000">
            <w:pPr>
              <w:rPr>
                <w:color w:val="661318"/>
                <w:sz w:val="18"/>
                <w:szCs w:val="18"/>
              </w:rPr>
            </w:pPr>
            <w:r>
              <w:rPr>
                <w:rFonts w:ascii="Arial" w:hAnsi="Arial"/>
                <w:color w:val="000000"/>
                <w:sz w:val="18"/>
                <w:szCs w:val="18"/>
              </w:rPr>
              <w:t xml:space="preserve">Review date(s): </w:t>
            </w:r>
            <w:r>
              <w:rPr>
                <w:color w:val="661318"/>
                <w:sz w:val="18"/>
                <w:szCs w:val="18"/>
              </w:rPr>
              <w:t>{{</w:t>
            </w:r>
            <w:r>
              <w:rPr>
                <w:rFonts w:ascii="Arial" w:hAnsi="Arial"/>
                <w:color w:val="661318"/>
                <w:sz w:val="18"/>
                <w:szCs w:val="18"/>
              </w:rPr>
              <w:t>insert date</w:t>
            </w:r>
            <w:r>
              <w:rPr>
                <w:color w:val="661318"/>
                <w:sz w:val="18"/>
                <w:szCs w:val="18"/>
              </w:rPr>
              <w:t>}}</w:t>
            </w:r>
          </w:p>
        </w:tc>
      </w:tr>
      <w:tr w:rsidR="00E47D8B" w14:paraId="2765B9D9" w14:textId="77777777" w:rsidTr="005728E6">
        <w:trPr>
          <w:trHeight w:val="567"/>
        </w:trPr>
        <w:tc>
          <w:tcPr>
            <w:tcW w:w="851" w:type="dxa"/>
            <w:tcBorders>
              <w:top w:val="nil"/>
              <w:bottom w:val="nil"/>
            </w:tcBorders>
            <w:vAlign w:val="center"/>
          </w:tcPr>
          <w:p w14:paraId="00000173" w14:textId="77777777" w:rsidR="00E47D8B" w:rsidRDefault="00E47D8B">
            <w:pPr>
              <w:rPr>
                <w:color w:val="000000"/>
              </w:rPr>
            </w:pPr>
          </w:p>
        </w:tc>
        <w:tc>
          <w:tcPr>
            <w:tcW w:w="1701" w:type="dxa"/>
            <w:tcBorders>
              <w:top w:val="nil"/>
              <w:bottom w:val="nil"/>
              <w:right w:val="nil"/>
            </w:tcBorders>
            <w:vAlign w:val="center"/>
          </w:tcPr>
          <w:p w14:paraId="00000174" w14:textId="77777777" w:rsidR="00E47D8B" w:rsidRDefault="00E47D8B">
            <w:pPr>
              <w:rPr>
                <w:color w:val="000000"/>
              </w:rPr>
            </w:pPr>
          </w:p>
        </w:tc>
        <w:tc>
          <w:tcPr>
            <w:tcW w:w="1843" w:type="dxa"/>
            <w:tcBorders>
              <w:top w:val="nil"/>
              <w:left w:val="nil"/>
              <w:bottom w:val="nil"/>
              <w:right w:val="nil"/>
            </w:tcBorders>
          </w:tcPr>
          <w:p w14:paraId="00000175" w14:textId="77777777" w:rsidR="00E47D8B" w:rsidRPr="005728E6" w:rsidRDefault="00000000">
            <w:pPr>
              <w:jc w:val="left"/>
              <w:rPr>
                <w:b/>
                <w:bCs/>
                <w:i/>
                <w:iCs/>
                <w:color w:val="661318"/>
                <w:sz w:val="18"/>
                <w:szCs w:val="18"/>
              </w:rPr>
            </w:pPr>
            <w:r w:rsidRPr="005728E6">
              <w:rPr>
                <w:b/>
                <w:bCs/>
                <w:i/>
                <w:iCs/>
                <w:color w:val="000000"/>
                <w:sz w:val="18"/>
                <w:szCs w:val="18"/>
              </w:rPr>
              <w:t>11.2 Pay for ordinary hours</w:t>
            </w:r>
          </w:p>
        </w:tc>
        <w:tc>
          <w:tcPr>
            <w:tcW w:w="4024" w:type="dxa"/>
            <w:tcBorders>
              <w:top w:val="nil"/>
              <w:left w:val="nil"/>
              <w:bottom w:val="nil"/>
            </w:tcBorders>
            <w:vAlign w:val="center"/>
          </w:tcPr>
          <w:p w14:paraId="00000176" w14:textId="77777777" w:rsidR="00E47D8B" w:rsidRDefault="00000000">
            <w:pPr>
              <w:rPr>
                <w:color w:val="000000"/>
                <w:sz w:val="18"/>
                <w:szCs w:val="18"/>
              </w:rPr>
            </w:pPr>
            <w:r>
              <w:rPr>
                <w:color w:val="000000"/>
                <w:sz w:val="18"/>
                <w:szCs w:val="18"/>
              </w:rPr>
              <w:t xml:space="preserve">Unless agreed otherwise and noted below, your salary shall be </w:t>
            </w:r>
          </w:p>
          <w:p w14:paraId="00000177" w14:textId="77777777" w:rsidR="00E47D8B" w:rsidRDefault="00000000">
            <w:pPr>
              <w:rPr>
                <w:color w:val="661318"/>
                <w:sz w:val="18"/>
                <w:szCs w:val="18"/>
              </w:rPr>
            </w:pPr>
            <w:r>
              <w:rPr>
                <w:rFonts w:ascii="Arial" w:hAnsi="Arial"/>
                <w:color w:val="661318"/>
                <w:sz w:val="18"/>
                <w:szCs w:val="18"/>
              </w:rPr>
              <w:t>{{insert weekly salary for appropriate level of training.}}</w:t>
            </w:r>
          </w:p>
        </w:tc>
      </w:tr>
      <w:tr w:rsidR="00E47D8B" w14:paraId="0497709C" w14:textId="77777777" w:rsidTr="005728E6">
        <w:trPr>
          <w:trHeight w:val="567"/>
        </w:trPr>
        <w:tc>
          <w:tcPr>
            <w:tcW w:w="851" w:type="dxa"/>
            <w:tcBorders>
              <w:top w:val="nil"/>
              <w:bottom w:val="nil"/>
            </w:tcBorders>
            <w:vAlign w:val="center"/>
          </w:tcPr>
          <w:p w14:paraId="00000178" w14:textId="77777777" w:rsidR="00E47D8B" w:rsidRDefault="00E47D8B">
            <w:pPr>
              <w:rPr>
                <w:color w:val="000000"/>
              </w:rPr>
            </w:pPr>
          </w:p>
        </w:tc>
        <w:tc>
          <w:tcPr>
            <w:tcW w:w="1701" w:type="dxa"/>
            <w:tcBorders>
              <w:top w:val="nil"/>
              <w:bottom w:val="nil"/>
              <w:right w:val="nil"/>
            </w:tcBorders>
            <w:vAlign w:val="center"/>
          </w:tcPr>
          <w:p w14:paraId="00000179" w14:textId="77777777" w:rsidR="00E47D8B" w:rsidRDefault="00E47D8B">
            <w:pPr>
              <w:rPr>
                <w:color w:val="000000"/>
              </w:rPr>
            </w:pPr>
          </w:p>
        </w:tc>
        <w:tc>
          <w:tcPr>
            <w:tcW w:w="1843" w:type="dxa"/>
            <w:tcBorders>
              <w:top w:val="nil"/>
              <w:left w:val="nil"/>
              <w:bottom w:val="nil"/>
              <w:right w:val="nil"/>
            </w:tcBorders>
          </w:tcPr>
          <w:p w14:paraId="0000017A" w14:textId="77777777" w:rsidR="00E47D8B" w:rsidRPr="005728E6" w:rsidRDefault="00000000">
            <w:pPr>
              <w:rPr>
                <w:b/>
                <w:bCs/>
                <w:i/>
                <w:iCs/>
                <w:color w:val="661318"/>
                <w:sz w:val="18"/>
                <w:szCs w:val="18"/>
              </w:rPr>
            </w:pPr>
            <w:r w:rsidRPr="005728E6">
              <w:rPr>
                <w:b/>
                <w:bCs/>
                <w:i/>
                <w:iCs/>
                <w:color w:val="000000"/>
                <w:sz w:val="18"/>
                <w:szCs w:val="18"/>
              </w:rPr>
              <w:t>11.3 Superannuation</w:t>
            </w:r>
          </w:p>
        </w:tc>
        <w:tc>
          <w:tcPr>
            <w:tcW w:w="4024" w:type="dxa"/>
            <w:tcBorders>
              <w:top w:val="nil"/>
              <w:left w:val="nil"/>
              <w:bottom w:val="nil"/>
            </w:tcBorders>
            <w:vAlign w:val="center"/>
          </w:tcPr>
          <w:p w14:paraId="0000017B" w14:textId="77777777" w:rsidR="00E47D8B" w:rsidRDefault="00000000">
            <w:pPr>
              <w:widowControl w:val="0"/>
              <w:pBdr>
                <w:top w:val="nil"/>
                <w:left w:val="nil"/>
                <w:bottom w:val="nil"/>
                <w:right w:val="nil"/>
                <w:between w:val="nil"/>
              </w:pBdr>
              <w:tabs>
                <w:tab w:val="left" w:pos="834"/>
              </w:tabs>
              <w:spacing w:line="240" w:lineRule="auto"/>
              <w:ind w:left="80" w:right="300"/>
              <w:jc w:val="left"/>
              <w:rPr>
                <w:color w:val="000000"/>
                <w:sz w:val="18"/>
                <w:szCs w:val="18"/>
              </w:rPr>
            </w:pPr>
            <w:r>
              <w:rPr>
                <w:color w:val="000000"/>
                <w:sz w:val="18"/>
                <w:szCs w:val="18"/>
              </w:rPr>
              <w:t>Superannuation guarantee contributions will be paid into your nominated superannuation fund at least every three months, at the current legislated rate.</w:t>
            </w:r>
          </w:p>
          <w:p w14:paraId="0000017C" w14:textId="77777777" w:rsidR="00E47D8B" w:rsidRDefault="00E47D8B">
            <w:pPr>
              <w:widowControl w:val="0"/>
              <w:pBdr>
                <w:top w:val="nil"/>
                <w:left w:val="nil"/>
                <w:bottom w:val="nil"/>
                <w:right w:val="nil"/>
                <w:between w:val="nil"/>
              </w:pBdr>
              <w:tabs>
                <w:tab w:val="left" w:pos="834"/>
              </w:tabs>
              <w:spacing w:line="240" w:lineRule="auto"/>
              <w:ind w:left="80"/>
              <w:jc w:val="left"/>
              <w:rPr>
                <w:color w:val="000000"/>
                <w:sz w:val="18"/>
                <w:szCs w:val="18"/>
              </w:rPr>
            </w:pPr>
          </w:p>
          <w:p w14:paraId="0000017D" w14:textId="77777777" w:rsidR="00E47D8B" w:rsidRDefault="00000000">
            <w:pPr>
              <w:ind w:left="80"/>
              <w:jc w:val="left"/>
              <w:rPr>
                <w:color w:val="661318"/>
                <w:sz w:val="18"/>
                <w:szCs w:val="18"/>
              </w:rPr>
            </w:pPr>
            <w:r>
              <w:rPr>
                <w:color w:val="000000"/>
                <w:sz w:val="18"/>
                <w:szCs w:val="18"/>
              </w:rPr>
              <w:t>Superannuation is payable on ordinary time earnings.</w:t>
            </w:r>
          </w:p>
        </w:tc>
      </w:tr>
      <w:tr w:rsidR="00E47D8B" w14:paraId="40C7BBAE" w14:textId="77777777" w:rsidTr="005728E6">
        <w:trPr>
          <w:trHeight w:val="567"/>
        </w:trPr>
        <w:tc>
          <w:tcPr>
            <w:tcW w:w="851" w:type="dxa"/>
            <w:tcBorders>
              <w:top w:val="nil"/>
              <w:bottom w:val="nil"/>
            </w:tcBorders>
            <w:vAlign w:val="center"/>
          </w:tcPr>
          <w:p w14:paraId="0000017E" w14:textId="77777777" w:rsidR="00E47D8B" w:rsidRDefault="00E47D8B">
            <w:pPr>
              <w:rPr>
                <w:color w:val="000000"/>
              </w:rPr>
            </w:pPr>
          </w:p>
        </w:tc>
        <w:tc>
          <w:tcPr>
            <w:tcW w:w="1701" w:type="dxa"/>
            <w:tcBorders>
              <w:top w:val="nil"/>
              <w:bottom w:val="nil"/>
              <w:right w:val="nil"/>
            </w:tcBorders>
            <w:vAlign w:val="center"/>
          </w:tcPr>
          <w:p w14:paraId="0000017F" w14:textId="77777777" w:rsidR="00E47D8B" w:rsidRDefault="00E47D8B">
            <w:pPr>
              <w:rPr>
                <w:color w:val="000000"/>
              </w:rPr>
            </w:pPr>
          </w:p>
        </w:tc>
        <w:tc>
          <w:tcPr>
            <w:tcW w:w="1843" w:type="dxa"/>
            <w:tcBorders>
              <w:top w:val="nil"/>
              <w:left w:val="nil"/>
              <w:bottom w:val="nil"/>
              <w:right w:val="nil"/>
            </w:tcBorders>
          </w:tcPr>
          <w:p w14:paraId="00000180" w14:textId="77777777" w:rsidR="00E47D8B" w:rsidRPr="005728E6" w:rsidRDefault="00000000">
            <w:pPr>
              <w:jc w:val="left"/>
              <w:rPr>
                <w:b/>
                <w:bCs/>
                <w:i/>
                <w:iCs/>
                <w:color w:val="661318"/>
                <w:sz w:val="18"/>
                <w:szCs w:val="18"/>
              </w:rPr>
            </w:pPr>
            <w:r w:rsidRPr="005728E6">
              <w:rPr>
                <w:b/>
                <w:bCs/>
                <w:i/>
                <w:iCs/>
                <w:color w:val="000000"/>
                <w:sz w:val="18"/>
                <w:szCs w:val="18"/>
              </w:rPr>
              <w:t>11.4 Frequency of pay</w:t>
            </w:r>
          </w:p>
        </w:tc>
        <w:tc>
          <w:tcPr>
            <w:tcW w:w="4024" w:type="dxa"/>
            <w:tcBorders>
              <w:top w:val="nil"/>
              <w:left w:val="nil"/>
              <w:bottom w:val="nil"/>
            </w:tcBorders>
            <w:vAlign w:val="center"/>
          </w:tcPr>
          <w:p w14:paraId="00000181" w14:textId="77777777" w:rsidR="00E47D8B" w:rsidRDefault="00000000">
            <w:pPr>
              <w:rPr>
                <w:color w:val="661318"/>
                <w:sz w:val="18"/>
                <w:szCs w:val="18"/>
              </w:rPr>
            </w:pPr>
            <w:r>
              <w:rPr>
                <w:color w:val="000000"/>
                <w:sz w:val="18"/>
                <w:szCs w:val="18"/>
              </w:rPr>
              <w:t xml:space="preserve">Your salary will be paid on a </w:t>
            </w:r>
            <w:r>
              <w:rPr>
                <w:color w:val="661318"/>
                <w:sz w:val="18"/>
                <w:szCs w:val="18"/>
              </w:rPr>
              <w:t xml:space="preserve">{{weekly OR fortnightly, delete as relevant}} </w:t>
            </w:r>
            <w:r>
              <w:rPr>
                <w:color w:val="000000"/>
                <w:sz w:val="18"/>
                <w:szCs w:val="18"/>
              </w:rPr>
              <w:t>basis.</w:t>
            </w:r>
          </w:p>
        </w:tc>
      </w:tr>
      <w:tr w:rsidR="00E47D8B" w14:paraId="4977E617" w14:textId="77777777" w:rsidTr="005728E6">
        <w:trPr>
          <w:trHeight w:val="567"/>
        </w:trPr>
        <w:tc>
          <w:tcPr>
            <w:tcW w:w="851" w:type="dxa"/>
            <w:tcBorders>
              <w:top w:val="nil"/>
              <w:bottom w:val="nil"/>
            </w:tcBorders>
            <w:vAlign w:val="center"/>
          </w:tcPr>
          <w:p w14:paraId="00000182" w14:textId="77777777" w:rsidR="00E47D8B" w:rsidRDefault="00E47D8B">
            <w:pPr>
              <w:rPr>
                <w:color w:val="000000"/>
              </w:rPr>
            </w:pPr>
          </w:p>
        </w:tc>
        <w:tc>
          <w:tcPr>
            <w:tcW w:w="1701" w:type="dxa"/>
            <w:tcBorders>
              <w:top w:val="nil"/>
              <w:bottom w:val="nil"/>
              <w:right w:val="nil"/>
            </w:tcBorders>
            <w:vAlign w:val="center"/>
          </w:tcPr>
          <w:p w14:paraId="00000183" w14:textId="77777777" w:rsidR="00E47D8B" w:rsidRDefault="00E47D8B">
            <w:pPr>
              <w:rPr>
                <w:color w:val="000000"/>
              </w:rPr>
            </w:pPr>
          </w:p>
        </w:tc>
        <w:tc>
          <w:tcPr>
            <w:tcW w:w="1843" w:type="dxa"/>
            <w:tcBorders>
              <w:top w:val="nil"/>
              <w:left w:val="nil"/>
              <w:bottom w:val="nil"/>
              <w:right w:val="nil"/>
            </w:tcBorders>
          </w:tcPr>
          <w:p w14:paraId="00000184" w14:textId="77777777" w:rsidR="00E47D8B" w:rsidRPr="005728E6" w:rsidRDefault="00000000">
            <w:pPr>
              <w:rPr>
                <w:b/>
                <w:bCs/>
                <w:i/>
                <w:iCs/>
                <w:color w:val="661318"/>
                <w:sz w:val="18"/>
                <w:szCs w:val="18"/>
              </w:rPr>
            </w:pPr>
            <w:r w:rsidRPr="005728E6">
              <w:rPr>
                <w:b/>
                <w:bCs/>
                <w:i/>
                <w:iCs/>
                <w:color w:val="000000"/>
                <w:sz w:val="18"/>
                <w:szCs w:val="18"/>
              </w:rPr>
              <w:t xml:space="preserve">11.5 Calculation </w:t>
            </w:r>
          </w:p>
        </w:tc>
        <w:tc>
          <w:tcPr>
            <w:tcW w:w="4024" w:type="dxa"/>
            <w:tcBorders>
              <w:top w:val="nil"/>
              <w:left w:val="nil"/>
              <w:bottom w:val="nil"/>
            </w:tcBorders>
            <w:vAlign w:val="center"/>
          </w:tcPr>
          <w:p w14:paraId="00000185" w14:textId="77777777" w:rsidR="00E47D8B" w:rsidRDefault="00000000">
            <w:pPr>
              <w:rPr>
                <w:color w:val="000000"/>
                <w:sz w:val="18"/>
                <w:szCs w:val="18"/>
              </w:rPr>
            </w:pPr>
            <w:proofErr w:type="gramStart"/>
            <w:r>
              <w:rPr>
                <w:color w:val="000000"/>
                <w:sz w:val="18"/>
                <w:szCs w:val="18"/>
              </w:rPr>
              <w:t>Your</w:t>
            </w:r>
            <w:proofErr w:type="gramEnd"/>
            <w:r>
              <w:rPr>
                <w:color w:val="000000"/>
                <w:sz w:val="18"/>
                <w:szCs w:val="18"/>
              </w:rPr>
              <w:t xml:space="preserve"> in-hours </w:t>
            </w:r>
            <w:r>
              <w:rPr>
                <w:color w:val="661318"/>
                <w:sz w:val="18"/>
                <w:szCs w:val="18"/>
              </w:rPr>
              <w:t>{{billings OR receipts, delete as relevant}}</w:t>
            </w:r>
            <w:r>
              <w:rPr>
                <w:color w:val="000000"/>
                <w:sz w:val="18"/>
                <w:szCs w:val="18"/>
              </w:rPr>
              <w:t xml:space="preserve"> percentage will be calculated, compared, and paid on a </w:t>
            </w:r>
            <w:r>
              <w:rPr>
                <w:color w:val="661318"/>
                <w:sz w:val="18"/>
                <w:szCs w:val="18"/>
              </w:rPr>
              <w:t>{{weekly, fortnightly, monthly OR 13-weekly, delete as relevant}}</w:t>
            </w:r>
            <w:r>
              <w:rPr>
                <w:color w:val="000000"/>
                <w:sz w:val="18"/>
                <w:szCs w:val="18"/>
              </w:rPr>
              <w:t xml:space="preserve"> basis.</w:t>
            </w:r>
          </w:p>
        </w:tc>
      </w:tr>
      <w:tr w:rsidR="00E47D8B" w14:paraId="17C2DF11" w14:textId="77777777" w:rsidTr="005728E6">
        <w:trPr>
          <w:trHeight w:val="567"/>
        </w:trPr>
        <w:tc>
          <w:tcPr>
            <w:tcW w:w="851" w:type="dxa"/>
            <w:tcBorders>
              <w:top w:val="nil"/>
              <w:bottom w:val="nil"/>
            </w:tcBorders>
            <w:vAlign w:val="center"/>
          </w:tcPr>
          <w:p w14:paraId="00000186" w14:textId="77777777" w:rsidR="00E47D8B" w:rsidRDefault="00E47D8B">
            <w:pPr>
              <w:rPr>
                <w:color w:val="000000"/>
              </w:rPr>
            </w:pPr>
          </w:p>
        </w:tc>
        <w:tc>
          <w:tcPr>
            <w:tcW w:w="1701" w:type="dxa"/>
            <w:tcBorders>
              <w:top w:val="nil"/>
              <w:bottom w:val="nil"/>
              <w:right w:val="nil"/>
            </w:tcBorders>
            <w:vAlign w:val="center"/>
          </w:tcPr>
          <w:p w14:paraId="00000187" w14:textId="77777777" w:rsidR="00E47D8B" w:rsidRDefault="00E47D8B">
            <w:pPr>
              <w:rPr>
                <w:color w:val="000000"/>
              </w:rPr>
            </w:pPr>
          </w:p>
        </w:tc>
        <w:tc>
          <w:tcPr>
            <w:tcW w:w="1843" w:type="dxa"/>
            <w:tcBorders>
              <w:top w:val="nil"/>
              <w:left w:val="nil"/>
              <w:bottom w:val="nil"/>
              <w:right w:val="nil"/>
            </w:tcBorders>
          </w:tcPr>
          <w:p w14:paraId="00000188" w14:textId="77777777" w:rsidR="00E47D8B" w:rsidRPr="005728E6" w:rsidRDefault="00000000">
            <w:pPr>
              <w:jc w:val="right"/>
              <w:rPr>
                <w:b/>
                <w:bCs/>
                <w:i/>
                <w:iCs/>
                <w:color w:val="661318"/>
                <w:sz w:val="18"/>
                <w:szCs w:val="18"/>
              </w:rPr>
            </w:pPr>
            <w:r w:rsidRPr="005728E6">
              <w:rPr>
                <w:b/>
                <w:bCs/>
                <w:i/>
                <w:iCs/>
                <w:color w:val="000000"/>
                <w:sz w:val="18"/>
                <w:szCs w:val="18"/>
              </w:rPr>
              <w:t>11.5.1</w:t>
            </w:r>
          </w:p>
        </w:tc>
        <w:tc>
          <w:tcPr>
            <w:tcW w:w="4024" w:type="dxa"/>
            <w:tcBorders>
              <w:top w:val="nil"/>
              <w:left w:val="nil"/>
              <w:bottom w:val="nil"/>
            </w:tcBorders>
            <w:vAlign w:val="center"/>
          </w:tcPr>
          <w:p w14:paraId="00000189" w14:textId="77777777" w:rsidR="00E47D8B" w:rsidRDefault="00000000">
            <w:pPr>
              <w:rPr>
                <w:color w:val="661318"/>
                <w:sz w:val="18"/>
                <w:szCs w:val="18"/>
              </w:rPr>
            </w:pPr>
            <w:r>
              <w:rPr>
                <w:color w:val="000000"/>
                <w:sz w:val="18"/>
                <w:szCs w:val="18"/>
              </w:rPr>
              <w:t xml:space="preserve">Overtime is calculated on weekly hours (excluding on-call work) in excess of ordinary hours, and will be </w:t>
            </w:r>
            <w:r>
              <w:rPr>
                <w:color w:val="661318"/>
                <w:sz w:val="18"/>
                <w:szCs w:val="18"/>
              </w:rPr>
              <w:t xml:space="preserve">{{taken as time off in lieu </w:t>
            </w:r>
            <w:proofErr w:type="gramStart"/>
            <w:r>
              <w:rPr>
                <w:color w:val="661318"/>
                <w:sz w:val="18"/>
                <w:szCs w:val="18"/>
              </w:rPr>
              <w:t>at</w:t>
            </w:r>
            <w:proofErr w:type="gramEnd"/>
            <w:r>
              <w:rPr>
                <w:color w:val="661318"/>
                <w:sz w:val="18"/>
                <w:szCs w:val="18"/>
              </w:rPr>
              <w:t xml:space="preserve"> the ordinary time rate at a time agreed OR paid at 150% of the ordinary hourly rate, delete as relevant}}</w:t>
            </w:r>
            <w:r>
              <w:rPr>
                <w:color w:val="000000"/>
                <w:sz w:val="18"/>
                <w:szCs w:val="18"/>
              </w:rPr>
              <w:t>.</w:t>
            </w:r>
          </w:p>
        </w:tc>
      </w:tr>
      <w:tr w:rsidR="00E47D8B" w14:paraId="29F4596E" w14:textId="77777777" w:rsidTr="005728E6">
        <w:trPr>
          <w:trHeight w:val="567"/>
        </w:trPr>
        <w:tc>
          <w:tcPr>
            <w:tcW w:w="851" w:type="dxa"/>
            <w:tcBorders>
              <w:top w:val="nil"/>
              <w:bottom w:val="nil"/>
            </w:tcBorders>
            <w:vAlign w:val="center"/>
          </w:tcPr>
          <w:p w14:paraId="0000018A" w14:textId="77777777" w:rsidR="00E47D8B" w:rsidRDefault="00E47D8B">
            <w:pPr>
              <w:rPr>
                <w:color w:val="000000"/>
              </w:rPr>
            </w:pPr>
          </w:p>
        </w:tc>
        <w:tc>
          <w:tcPr>
            <w:tcW w:w="1701" w:type="dxa"/>
            <w:tcBorders>
              <w:top w:val="nil"/>
              <w:bottom w:val="nil"/>
              <w:right w:val="nil"/>
            </w:tcBorders>
            <w:vAlign w:val="center"/>
          </w:tcPr>
          <w:p w14:paraId="0000018B" w14:textId="77777777" w:rsidR="00E47D8B" w:rsidRDefault="00E47D8B">
            <w:pPr>
              <w:rPr>
                <w:color w:val="000000"/>
              </w:rPr>
            </w:pPr>
          </w:p>
        </w:tc>
        <w:tc>
          <w:tcPr>
            <w:tcW w:w="1843" w:type="dxa"/>
            <w:tcBorders>
              <w:top w:val="nil"/>
              <w:left w:val="nil"/>
              <w:bottom w:val="nil"/>
              <w:right w:val="nil"/>
            </w:tcBorders>
          </w:tcPr>
          <w:p w14:paraId="0000018C" w14:textId="77777777" w:rsidR="00E47D8B" w:rsidRPr="005728E6" w:rsidRDefault="00000000">
            <w:pPr>
              <w:jc w:val="right"/>
              <w:rPr>
                <w:b/>
                <w:bCs/>
                <w:i/>
                <w:iCs/>
                <w:color w:val="661318"/>
                <w:sz w:val="18"/>
                <w:szCs w:val="18"/>
              </w:rPr>
            </w:pPr>
            <w:r w:rsidRPr="005728E6">
              <w:rPr>
                <w:b/>
                <w:bCs/>
                <w:i/>
                <w:iCs/>
                <w:color w:val="000000"/>
                <w:sz w:val="18"/>
                <w:szCs w:val="18"/>
              </w:rPr>
              <w:t>11.5.2</w:t>
            </w:r>
          </w:p>
        </w:tc>
        <w:tc>
          <w:tcPr>
            <w:tcW w:w="4024" w:type="dxa"/>
            <w:tcBorders>
              <w:top w:val="nil"/>
              <w:left w:val="nil"/>
              <w:bottom w:val="nil"/>
            </w:tcBorders>
            <w:vAlign w:val="center"/>
          </w:tcPr>
          <w:p w14:paraId="0000018D" w14:textId="77777777" w:rsidR="00E47D8B" w:rsidRDefault="00000000">
            <w:pPr>
              <w:rPr>
                <w:color w:val="661318"/>
                <w:sz w:val="18"/>
                <w:szCs w:val="18"/>
              </w:rPr>
            </w:pPr>
            <w:r>
              <w:rPr>
                <w:color w:val="000000"/>
                <w:sz w:val="18"/>
                <w:szCs w:val="18"/>
              </w:rPr>
              <w:t>For after-hours work you will be paid as per ordinary hours.</w:t>
            </w:r>
          </w:p>
        </w:tc>
      </w:tr>
      <w:tr w:rsidR="00E47D8B" w14:paraId="1E17AB07" w14:textId="77777777" w:rsidTr="005728E6">
        <w:trPr>
          <w:trHeight w:val="567"/>
        </w:trPr>
        <w:tc>
          <w:tcPr>
            <w:tcW w:w="851" w:type="dxa"/>
            <w:tcBorders>
              <w:top w:val="nil"/>
              <w:bottom w:val="nil"/>
            </w:tcBorders>
            <w:vAlign w:val="center"/>
          </w:tcPr>
          <w:p w14:paraId="0000018E" w14:textId="77777777" w:rsidR="00E47D8B" w:rsidRDefault="00E47D8B">
            <w:pPr>
              <w:rPr>
                <w:color w:val="000000"/>
              </w:rPr>
            </w:pPr>
          </w:p>
        </w:tc>
        <w:tc>
          <w:tcPr>
            <w:tcW w:w="1701" w:type="dxa"/>
            <w:tcBorders>
              <w:top w:val="nil"/>
              <w:bottom w:val="nil"/>
              <w:right w:val="nil"/>
            </w:tcBorders>
            <w:vAlign w:val="center"/>
          </w:tcPr>
          <w:p w14:paraId="0000018F" w14:textId="77777777" w:rsidR="00E47D8B" w:rsidRDefault="00E47D8B">
            <w:pPr>
              <w:rPr>
                <w:color w:val="000000"/>
              </w:rPr>
            </w:pPr>
          </w:p>
        </w:tc>
        <w:tc>
          <w:tcPr>
            <w:tcW w:w="1843" w:type="dxa"/>
            <w:tcBorders>
              <w:top w:val="nil"/>
              <w:left w:val="nil"/>
              <w:bottom w:val="nil"/>
              <w:right w:val="nil"/>
            </w:tcBorders>
          </w:tcPr>
          <w:p w14:paraId="00000190" w14:textId="77777777" w:rsidR="00E47D8B" w:rsidRPr="005728E6" w:rsidRDefault="00000000">
            <w:pPr>
              <w:jc w:val="right"/>
              <w:rPr>
                <w:b/>
                <w:bCs/>
                <w:i/>
                <w:iCs/>
                <w:color w:val="661318"/>
                <w:sz w:val="18"/>
                <w:szCs w:val="18"/>
              </w:rPr>
            </w:pPr>
            <w:r w:rsidRPr="005728E6">
              <w:rPr>
                <w:b/>
                <w:bCs/>
                <w:i/>
                <w:iCs/>
                <w:color w:val="000000"/>
                <w:sz w:val="18"/>
                <w:szCs w:val="18"/>
              </w:rPr>
              <w:t>11.5.3</w:t>
            </w:r>
          </w:p>
        </w:tc>
        <w:tc>
          <w:tcPr>
            <w:tcW w:w="4024" w:type="dxa"/>
            <w:tcBorders>
              <w:top w:val="nil"/>
              <w:left w:val="nil"/>
              <w:bottom w:val="nil"/>
            </w:tcBorders>
            <w:vAlign w:val="center"/>
          </w:tcPr>
          <w:p w14:paraId="00000191" w14:textId="77777777" w:rsidR="00E47D8B" w:rsidRDefault="00000000">
            <w:pPr>
              <w:rPr>
                <w:color w:val="661318"/>
                <w:sz w:val="18"/>
                <w:szCs w:val="18"/>
              </w:rPr>
            </w:pPr>
            <w:r>
              <w:rPr>
                <w:color w:val="000000"/>
                <w:sz w:val="18"/>
                <w:szCs w:val="18"/>
              </w:rPr>
              <w:t>For on-call work you will be paid {</w:t>
            </w:r>
            <w:r>
              <w:rPr>
                <w:color w:val="661318"/>
                <w:sz w:val="18"/>
                <w:szCs w:val="18"/>
              </w:rPr>
              <w:t>{insert details here, refer NTCER}}</w:t>
            </w:r>
            <w:r>
              <w:rPr>
                <w:color w:val="000000"/>
                <w:sz w:val="18"/>
                <w:szCs w:val="18"/>
              </w:rPr>
              <w:t>.</w:t>
            </w:r>
          </w:p>
        </w:tc>
      </w:tr>
      <w:tr w:rsidR="00E47D8B" w14:paraId="0D08EBC3" w14:textId="77777777" w:rsidTr="005728E6">
        <w:trPr>
          <w:trHeight w:val="567"/>
        </w:trPr>
        <w:tc>
          <w:tcPr>
            <w:tcW w:w="851" w:type="dxa"/>
            <w:tcBorders>
              <w:top w:val="nil"/>
              <w:bottom w:val="nil"/>
            </w:tcBorders>
            <w:vAlign w:val="center"/>
          </w:tcPr>
          <w:p w14:paraId="00000192" w14:textId="77777777" w:rsidR="00E47D8B" w:rsidRDefault="00E47D8B">
            <w:pPr>
              <w:rPr>
                <w:color w:val="000000"/>
              </w:rPr>
            </w:pPr>
          </w:p>
        </w:tc>
        <w:tc>
          <w:tcPr>
            <w:tcW w:w="1701" w:type="dxa"/>
            <w:tcBorders>
              <w:top w:val="nil"/>
              <w:bottom w:val="nil"/>
              <w:right w:val="nil"/>
            </w:tcBorders>
            <w:vAlign w:val="center"/>
          </w:tcPr>
          <w:p w14:paraId="00000193" w14:textId="77777777" w:rsidR="00E47D8B" w:rsidRDefault="00E47D8B">
            <w:pPr>
              <w:rPr>
                <w:color w:val="000000"/>
              </w:rPr>
            </w:pPr>
          </w:p>
        </w:tc>
        <w:tc>
          <w:tcPr>
            <w:tcW w:w="1843" w:type="dxa"/>
            <w:tcBorders>
              <w:top w:val="nil"/>
              <w:left w:val="nil"/>
              <w:bottom w:val="nil"/>
              <w:right w:val="nil"/>
            </w:tcBorders>
          </w:tcPr>
          <w:p w14:paraId="00000194" w14:textId="77777777" w:rsidR="00E47D8B" w:rsidRPr="005728E6" w:rsidRDefault="00000000">
            <w:pPr>
              <w:jc w:val="right"/>
              <w:rPr>
                <w:b/>
                <w:bCs/>
                <w:i/>
                <w:iCs/>
                <w:color w:val="661318"/>
                <w:sz w:val="18"/>
                <w:szCs w:val="18"/>
              </w:rPr>
            </w:pPr>
            <w:r w:rsidRPr="005728E6">
              <w:rPr>
                <w:b/>
                <w:bCs/>
                <w:i/>
                <w:iCs/>
                <w:color w:val="000000"/>
                <w:sz w:val="18"/>
                <w:szCs w:val="18"/>
              </w:rPr>
              <w:t>11.5.4</w:t>
            </w:r>
          </w:p>
        </w:tc>
        <w:tc>
          <w:tcPr>
            <w:tcW w:w="4024" w:type="dxa"/>
            <w:tcBorders>
              <w:top w:val="nil"/>
              <w:left w:val="nil"/>
              <w:bottom w:val="nil"/>
            </w:tcBorders>
            <w:vAlign w:val="center"/>
          </w:tcPr>
          <w:p w14:paraId="00000195" w14:textId="77777777" w:rsidR="00E47D8B" w:rsidRDefault="00000000">
            <w:pPr>
              <w:rPr>
                <w:color w:val="661318"/>
                <w:sz w:val="18"/>
                <w:szCs w:val="18"/>
              </w:rPr>
            </w:pPr>
            <w:r>
              <w:rPr>
                <w:color w:val="000000"/>
                <w:sz w:val="18"/>
                <w:szCs w:val="18"/>
              </w:rPr>
              <w:t>Upon request, the employer will provide you with access to and explanation of your patient billing information.</w:t>
            </w:r>
          </w:p>
        </w:tc>
      </w:tr>
      <w:tr w:rsidR="00E47D8B" w14:paraId="2A493E81" w14:textId="77777777" w:rsidTr="005728E6">
        <w:trPr>
          <w:trHeight w:val="567"/>
        </w:trPr>
        <w:tc>
          <w:tcPr>
            <w:tcW w:w="851" w:type="dxa"/>
            <w:tcBorders>
              <w:top w:val="nil"/>
              <w:bottom w:val="nil"/>
            </w:tcBorders>
            <w:vAlign w:val="center"/>
          </w:tcPr>
          <w:p w14:paraId="00000196" w14:textId="77777777" w:rsidR="00E47D8B" w:rsidRDefault="00E47D8B">
            <w:pPr>
              <w:rPr>
                <w:color w:val="000000"/>
              </w:rPr>
            </w:pPr>
          </w:p>
        </w:tc>
        <w:tc>
          <w:tcPr>
            <w:tcW w:w="1701" w:type="dxa"/>
            <w:tcBorders>
              <w:top w:val="nil"/>
              <w:bottom w:val="nil"/>
              <w:right w:val="nil"/>
            </w:tcBorders>
            <w:vAlign w:val="center"/>
          </w:tcPr>
          <w:p w14:paraId="00000197" w14:textId="77777777" w:rsidR="00E47D8B" w:rsidRDefault="00E47D8B">
            <w:pPr>
              <w:rPr>
                <w:color w:val="000000"/>
              </w:rPr>
            </w:pPr>
          </w:p>
        </w:tc>
        <w:tc>
          <w:tcPr>
            <w:tcW w:w="1843" w:type="dxa"/>
            <w:tcBorders>
              <w:top w:val="nil"/>
              <w:left w:val="nil"/>
              <w:bottom w:val="nil"/>
              <w:right w:val="nil"/>
            </w:tcBorders>
          </w:tcPr>
          <w:p w14:paraId="00000198" w14:textId="77777777" w:rsidR="00E47D8B" w:rsidRPr="005728E6" w:rsidRDefault="00000000">
            <w:pPr>
              <w:jc w:val="left"/>
              <w:rPr>
                <w:b/>
                <w:bCs/>
                <w:i/>
                <w:iCs/>
                <w:color w:val="661318"/>
                <w:sz w:val="18"/>
                <w:szCs w:val="18"/>
              </w:rPr>
            </w:pPr>
            <w:r w:rsidRPr="005728E6">
              <w:rPr>
                <w:b/>
                <w:bCs/>
                <w:i/>
                <w:iCs/>
                <w:color w:val="000000"/>
                <w:sz w:val="18"/>
                <w:szCs w:val="18"/>
              </w:rPr>
              <w:t>11.6 Payment of SIPs and PIPs</w:t>
            </w:r>
            <w:r w:rsidRPr="005728E6">
              <w:rPr>
                <w:b/>
                <w:bCs/>
                <w:i/>
                <w:iCs/>
                <w:color w:val="000000"/>
                <w:sz w:val="18"/>
                <w:szCs w:val="18"/>
              </w:rPr>
              <w:tab/>
            </w:r>
          </w:p>
        </w:tc>
        <w:tc>
          <w:tcPr>
            <w:tcW w:w="4024" w:type="dxa"/>
            <w:tcBorders>
              <w:top w:val="nil"/>
              <w:left w:val="nil"/>
              <w:bottom w:val="nil"/>
            </w:tcBorders>
            <w:vAlign w:val="center"/>
          </w:tcPr>
          <w:p w14:paraId="00000199" w14:textId="77777777" w:rsidR="00E47D8B" w:rsidRDefault="00000000">
            <w:pPr>
              <w:rPr>
                <w:color w:val="661318"/>
                <w:sz w:val="18"/>
                <w:szCs w:val="18"/>
              </w:rPr>
            </w:pPr>
            <w:r>
              <w:rPr>
                <w:color w:val="661318"/>
                <w:sz w:val="18"/>
                <w:szCs w:val="18"/>
              </w:rPr>
              <w:t>As per NTCER unless otherwise stated</w:t>
            </w:r>
          </w:p>
        </w:tc>
      </w:tr>
      <w:tr w:rsidR="00E47D8B" w14:paraId="56EFAA36" w14:textId="77777777" w:rsidTr="005728E6">
        <w:trPr>
          <w:trHeight w:val="567"/>
        </w:trPr>
        <w:tc>
          <w:tcPr>
            <w:tcW w:w="851" w:type="dxa"/>
            <w:tcBorders>
              <w:top w:val="nil"/>
              <w:bottom w:val="nil"/>
            </w:tcBorders>
            <w:vAlign w:val="center"/>
          </w:tcPr>
          <w:p w14:paraId="0000019A" w14:textId="77777777" w:rsidR="00E47D8B" w:rsidRDefault="00E47D8B">
            <w:pPr>
              <w:rPr>
                <w:color w:val="000000"/>
              </w:rPr>
            </w:pPr>
          </w:p>
        </w:tc>
        <w:tc>
          <w:tcPr>
            <w:tcW w:w="1701" w:type="dxa"/>
            <w:tcBorders>
              <w:top w:val="nil"/>
              <w:bottom w:val="nil"/>
              <w:right w:val="nil"/>
            </w:tcBorders>
            <w:vAlign w:val="center"/>
          </w:tcPr>
          <w:p w14:paraId="0000019B" w14:textId="77777777" w:rsidR="00E47D8B" w:rsidRDefault="00E47D8B">
            <w:pPr>
              <w:rPr>
                <w:color w:val="000000"/>
              </w:rPr>
            </w:pPr>
          </w:p>
        </w:tc>
        <w:tc>
          <w:tcPr>
            <w:tcW w:w="1843" w:type="dxa"/>
            <w:tcBorders>
              <w:top w:val="nil"/>
              <w:left w:val="nil"/>
              <w:bottom w:val="nil"/>
              <w:right w:val="nil"/>
            </w:tcBorders>
          </w:tcPr>
          <w:p w14:paraId="0000019C" w14:textId="77777777" w:rsidR="00E47D8B" w:rsidRPr="005728E6" w:rsidRDefault="00000000">
            <w:pPr>
              <w:jc w:val="left"/>
              <w:rPr>
                <w:b/>
                <w:bCs/>
                <w:i/>
                <w:iCs/>
                <w:color w:val="661318"/>
                <w:sz w:val="18"/>
                <w:szCs w:val="18"/>
              </w:rPr>
            </w:pPr>
            <w:r w:rsidRPr="005728E6">
              <w:rPr>
                <w:b/>
                <w:bCs/>
                <w:i/>
                <w:iCs/>
                <w:color w:val="000000"/>
                <w:sz w:val="18"/>
                <w:szCs w:val="18"/>
              </w:rPr>
              <w:t>11.7 Allowances and subsidies</w:t>
            </w:r>
          </w:p>
        </w:tc>
        <w:tc>
          <w:tcPr>
            <w:tcW w:w="4024" w:type="dxa"/>
            <w:tcBorders>
              <w:top w:val="nil"/>
              <w:left w:val="nil"/>
              <w:bottom w:val="nil"/>
            </w:tcBorders>
            <w:vAlign w:val="center"/>
          </w:tcPr>
          <w:p w14:paraId="0000019D" w14:textId="77777777" w:rsidR="00E47D8B" w:rsidRDefault="00E47D8B">
            <w:pPr>
              <w:rPr>
                <w:color w:val="661318"/>
                <w:sz w:val="18"/>
                <w:szCs w:val="18"/>
              </w:rPr>
            </w:pPr>
          </w:p>
        </w:tc>
      </w:tr>
      <w:tr w:rsidR="00E47D8B" w14:paraId="4361C12B" w14:textId="77777777" w:rsidTr="005728E6">
        <w:trPr>
          <w:trHeight w:val="567"/>
        </w:trPr>
        <w:tc>
          <w:tcPr>
            <w:tcW w:w="851" w:type="dxa"/>
            <w:tcBorders>
              <w:top w:val="nil"/>
              <w:bottom w:val="nil"/>
            </w:tcBorders>
            <w:vAlign w:val="center"/>
          </w:tcPr>
          <w:p w14:paraId="0000019E" w14:textId="77777777" w:rsidR="00E47D8B" w:rsidRDefault="00E47D8B">
            <w:pPr>
              <w:rPr>
                <w:color w:val="000000"/>
              </w:rPr>
            </w:pPr>
          </w:p>
        </w:tc>
        <w:tc>
          <w:tcPr>
            <w:tcW w:w="1701" w:type="dxa"/>
            <w:tcBorders>
              <w:top w:val="nil"/>
              <w:bottom w:val="nil"/>
              <w:right w:val="nil"/>
            </w:tcBorders>
            <w:vAlign w:val="center"/>
          </w:tcPr>
          <w:p w14:paraId="0000019F" w14:textId="77777777" w:rsidR="00E47D8B" w:rsidRDefault="00E47D8B">
            <w:pPr>
              <w:rPr>
                <w:color w:val="000000"/>
              </w:rPr>
            </w:pPr>
          </w:p>
        </w:tc>
        <w:tc>
          <w:tcPr>
            <w:tcW w:w="1843" w:type="dxa"/>
            <w:tcBorders>
              <w:top w:val="nil"/>
              <w:left w:val="nil"/>
              <w:bottom w:val="nil"/>
              <w:right w:val="nil"/>
            </w:tcBorders>
          </w:tcPr>
          <w:p w14:paraId="000001A0" w14:textId="77777777" w:rsidR="00E47D8B" w:rsidRPr="005728E6" w:rsidRDefault="00000000">
            <w:pPr>
              <w:jc w:val="right"/>
              <w:rPr>
                <w:b/>
                <w:bCs/>
                <w:i/>
                <w:iCs/>
                <w:color w:val="000000"/>
                <w:sz w:val="18"/>
                <w:szCs w:val="18"/>
              </w:rPr>
            </w:pPr>
            <w:r w:rsidRPr="005728E6">
              <w:rPr>
                <w:b/>
                <w:bCs/>
                <w:i/>
                <w:iCs/>
                <w:color w:val="000000"/>
                <w:sz w:val="18"/>
                <w:szCs w:val="18"/>
              </w:rPr>
              <w:t xml:space="preserve">11.7.1 </w:t>
            </w:r>
          </w:p>
          <w:p w14:paraId="000001A1" w14:textId="77777777" w:rsidR="00E47D8B" w:rsidRPr="005728E6" w:rsidRDefault="00000000">
            <w:pPr>
              <w:jc w:val="right"/>
              <w:rPr>
                <w:b/>
                <w:bCs/>
                <w:i/>
                <w:iCs/>
                <w:color w:val="661318"/>
                <w:sz w:val="18"/>
                <w:szCs w:val="18"/>
              </w:rPr>
            </w:pPr>
            <w:r w:rsidRPr="005728E6">
              <w:rPr>
                <w:b/>
                <w:bCs/>
                <w:i/>
                <w:iCs/>
                <w:color w:val="000000"/>
                <w:sz w:val="18"/>
                <w:szCs w:val="18"/>
              </w:rPr>
              <w:t>Relocation Expenses</w:t>
            </w:r>
          </w:p>
        </w:tc>
        <w:tc>
          <w:tcPr>
            <w:tcW w:w="4024" w:type="dxa"/>
            <w:tcBorders>
              <w:top w:val="nil"/>
              <w:left w:val="nil"/>
              <w:bottom w:val="nil"/>
            </w:tcBorders>
            <w:vAlign w:val="center"/>
          </w:tcPr>
          <w:p w14:paraId="000001A2" w14:textId="77777777" w:rsidR="00E47D8B" w:rsidRDefault="00000000">
            <w:pPr>
              <w:rPr>
                <w:color w:val="661318"/>
                <w:sz w:val="18"/>
                <w:szCs w:val="18"/>
              </w:rPr>
            </w:pPr>
            <w:r>
              <w:rPr>
                <w:color w:val="661318"/>
                <w:sz w:val="18"/>
                <w:szCs w:val="18"/>
              </w:rPr>
              <w:t>{{details if relevant - if not, insert “N/A”}}</w:t>
            </w:r>
          </w:p>
        </w:tc>
      </w:tr>
      <w:tr w:rsidR="00E47D8B" w14:paraId="183C6983" w14:textId="77777777" w:rsidTr="005728E6">
        <w:trPr>
          <w:trHeight w:val="567"/>
        </w:trPr>
        <w:tc>
          <w:tcPr>
            <w:tcW w:w="851" w:type="dxa"/>
            <w:tcBorders>
              <w:top w:val="nil"/>
              <w:bottom w:val="nil"/>
            </w:tcBorders>
            <w:vAlign w:val="center"/>
          </w:tcPr>
          <w:p w14:paraId="000001A3" w14:textId="77777777" w:rsidR="00E47D8B" w:rsidRDefault="00E47D8B">
            <w:pPr>
              <w:rPr>
                <w:color w:val="000000"/>
              </w:rPr>
            </w:pPr>
          </w:p>
        </w:tc>
        <w:tc>
          <w:tcPr>
            <w:tcW w:w="1701" w:type="dxa"/>
            <w:tcBorders>
              <w:top w:val="nil"/>
              <w:bottom w:val="nil"/>
              <w:right w:val="nil"/>
            </w:tcBorders>
            <w:vAlign w:val="center"/>
          </w:tcPr>
          <w:p w14:paraId="000001A4" w14:textId="77777777" w:rsidR="00E47D8B" w:rsidRDefault="00E47D8B">
            <w:pPr>
              <w:rPr>
                <w:color w:val="000000"/>
              </w:rPr>
            </w:pPr>
          </w:p>
        </w:tc>
        <w:tc>
          <w:tcPr>
            <w:tcW w:w="1843" w:type="dxa"/>
            <w:tcBorders>
              <w:top w:val="nil"/>
              <w:left w:val="nil"/>
              <w:bottom w:val="nil"/>
              <w:right w:val="nil"/>
            </w:tcBorders>
          </w:tcPr>
          <w:p w14:paraId="000001A5" w14:textId="77777777" w:rsidR="00E47D8B" w:rsidRPr="005728E6" w:rsidRDefault="00000000">
            <w:pPr>
              <w:jc w:val="right"/>
              <w:rPr>
                <w:b/>
                <w:bCs/>
                <w:i/>
                <w:iCs/>
                <w:color w:val="661318"/>
                <w:sz w:val="18"/>
                <w:szCs w:val="18"/>
              </w:rPr>
            </w:pPr>
            <w:r w:rsidRPr="005728E6">
              <w:rPr>
                <w:b/>
                <w:bCs/>
                <w:i/>
                <w:iCs/>
                <w:color w:val="000000"/>
                <w:sz w:val="18"/>
                <w:szCs w:val="18"/>
              </w:rPr>
              <w:t>11.7.2 Accommodation Support</w:t>
            </w:r>
          </w:p>
        </w:tc>
        <w:tc>
          <w:tcPr>
            <w:tcW w:w="4024" w:type="dxa"/>
            <w:tcBorders>
              <w:top w:val="nil"/>
              <w:left w:val="nil"/>
              <w:bottom w:val="nil"/>
            </w:tcBorders>
            <w:vAlign w:val="center"/>
          </w:tcPr>
          <w:p w14:paraId="000001A6" w14:textId="77777777" w:rsidR="00E47D8B" w:rsidRDefault="00000000">
            <w:pPr>
              <w:rPr>
                <w:color w:val="661318"/>
                <w:sz w:val="18"/>
                <w:szCs w:val="18"/>
              </w:rPr>
            </w:pPr>
            <w:r>
              <w:rPr>
                <w:color w:val="661318"/>
                <w:sz w:val="18"/>
                <w:szCs w:val="18"/>
              </w:rPr>
              <w:t xml:space="preserve">{{details if relevant - if not, insert “N/A”}} </w:t>
            </w:r>
          </w:p>
        </w:tc>
      </w:tr>
      <w:tr w:rsidR="00E47D8B" w14:paraId="60A886BA" w14:textId="77777777" w:rsidTr="005728E6">
        <w:trPr>
          <w:trHeight w:val="567"/>
        </w:trPr>
        <w:tc>
          <w:tcPr>
            <w:tcW w:w="851" w:type="dxa"/>
            <w:tcBorders>
              <w:top w:val="nil"/>
              <w:bottom w:val="nil"/>
            </w:tcBorders>
            <w:vAlign w:val="center"/>
          </w:tcPr>
          <w:p w14:paraId="000001A7" w14:textId="77777777" w:rsidR="00E47D8B" w:rsidRDefault="00E47D8B">
            <w:pPr>
              <w:rPr>
                <w:color w:val="000000"/>
              </w:rPr>
            </w:pPr>
          </w:p>
        </w:tc>
        <w:tc>
          <w:tcPr>
            <w:tcW w:w="1701" w:type="dxa"/>
            <w:tcBorders>
              <w:top w:val="nil"/>
              <w:bottom w:val="nil"/>
              <w:right w:val="nil"/>
            </w:tcBorders>
            <w:vAlign w:val="center"/>
          </w:tcPr>
          <w:p w14:paraId="000001A8" w14:textId="77777777" w:rsidR="00E47D8B" w:rsidRDefault="00E47D8B">
            <w:pPr>
              <w:rPr>
                <w:color w:val="000000"/>
              </w:rPr>
            </w:pPr>
          </w:p>
        </w:tc>
        <w:tc>
          <w:tcPr>
            <w:tcW w:w="1843" w:type="dxa"/>
            <w:tcBorders>
              <w:top w:val="nil"/>
              <w:left w:val="nil"/>
              <w:bottom w:val="nil"/>
              <w:right w:val="nil"/>
            </w:tcBorders>
          </w:tcPr>
          <w:p w14:paraId="000001A9" w14:textId="77777777" w:rsidR="00E47D8B" w:rsidRPr="005728E6" w:rsidRDefault="00000000">
            <w:pPr>
              <w:jc w:val="right"/>
              <w:rPr>
                <w:b/>
                <w:bCs/>
                <w:i/>
                <w:iCs/>
                <w:color w:val="000000"/>
                <w:sz w:val="18"/>
                <w:szCs w:val="18"/>
              </w:rPr>
            </w:pPr>
            <w:r w:rsidRPr="005728E6">
              <w:rPr>
                <w:b/>
                <w:bCs/>
                <w:i/>
                <w:iCs/>
                <w:color w:val="000000"/>
                <w:sz w:val="18"/>
                <w:szCs w:val="18"/>
              </w:rPr>
              <w:t xml:space="preserve">11.7.3 </w:t>
            </w:r>
          </w:p>
          <w:p w14:paraId="000001AA" w14:textId="77777777" w:rsidR="00E47D8B" w:rsidRPr="005728E6" w:rsidRDefault="00000000">
            <w:pPr>
              <w:jc w:val="right"/>
              <w:rPr>
                <w:b/>
                <w:bCs/>
                <w:i/>
                <w:iCs/>
                <w:color w:val="661318"/>
                <w:sz w:val="18"/>
                <w:szCs w:val="18"/>
              </w:rPr>
            </w:pPr>
            <w:r w:rsidRPr="005728E6">
              <w:rPr>
                <w:b/>
                <w:bCs/>
                <w:i/>
                <w:iCs/>
                <w:color w:val="000000"/>
                <w:sz w:val="18"/>
                <w:szCs w:val="18"/>
              </w:rPr>
              <w:t>Other allowances and expenses</w:t>
            </w:r>
          </w:p>
        </w:tc>
        <w:tc>
          <w:tcPr>
            <w:tcW w:w="4024" w:type="dxa"/>
            <w:tcBorders>
              <w:top w:val="nil"/>
              <w:left w:val="nil"/>
              <w:bottom w:val="nil"/>
            </w:tcBorders>
            <w:vAlign w:val="center"/>
          </w:tcPr>
          <w:p w14:paraId="000001AB" w14:textId="77777777" w:rsidR="00E47D8B" w:rsidRDefault="00000000">
            <w:pPr>
              <w:rPr>
                <w:color w:val="661318"/>
                <w:sz w:val="18"/>
                <w:szCs w:val="18"/>
              </w:rPr>
            </w:pPr>
            <w:r>
              <w:rPr>
                <w:color w:val="661318"/>
                <w:sz w:val="18"/>
                <w:szCs w:val="18"/>
              </w:rPr>
              <w:t>{{details if relevant - if not, insert “N/A”}}</w:t>
            </w:r>
          </w:p>
        </w:tc>
      </w:tr>
      <w:tr w:rsidR="00E47D8B" w14:paraId="3C4579FE" w14:textId="77777777" w:rsidTr="005728E6">
        <w:trPr>
          <w:trHeight w:val="567"/>
        </w:trPr>
        <w:tc>
          <w:tcPr>
            <w:tcW w:w="851" w:type="dxa"/>
            <w:tcBorders>
              <w:top w:val="nil"/>
              <w:bottom w:val="single" w:sz="4" w:space="0" w:color="000000"/>
            </w:tcBorders>
            <w:vAlign w:val="center"/>
          </w:tcPr>
          <w:p w14:paraId="000001AC" w14:textId="77777777" w:rsidR="00E47D8B" w:rsidRDefault="00E47D8B">
            <w:pPr>
              <w:rPr>
                <w:color w:val="000000"/>
              </w:rPr>
            </w:pPr>
          </w:p>
        </w:tc>
        <w:tc>
          <w:tcPr>
            <w:tcW w:w="1701" w:type="dxa"/>
            <w:tcBorders>
              <w:top w:val="nil"/>
              <w:bottom w:val="single" w:sz="4" w:space="0" w:color="000000"/>
              <w:right w:val="nil"/>
            </w:tcBorders>
            <w:vAlign w:val="center"/>
          </w:tcPr>
          <w:p w14:paraId="000001AD" w14:textId="77777777" w:rsidR="00E47D8B" w:rsidRDefault="00E47D8B">
            <w:pPr>
              <w:rPr>
                <w:color w:val="000000"/>
              </w:rPr>
            </w:pPr>
          </w:p>
        </w:tc>
        <w:tc>
          <w:tcPr>
            <w:tcW w:w="1843" w:type="dxa"/>
            <w:tcBorders>
              <w:top w:val="nil"/>
              <w:left w:val="nil"/>
              <w:bottom w:val="single" w:sz="4" w:space="0" w:color="000000"/>
              <w:right w:val="nil"/>
            </w:tcBorders>
          </w:tcPr>
          <w:p w14:paraId="000001AE" w14:textId="77777777" w:rsidR="00E47D8B" w:rsidRPr="005728E6" w:rsidRDefault="00000000">
            <w:pPr>
              <w:jc w:val="left"/>
              <w:rPr>
                <w:b/>
                <w:bCs/>
                <w:i/>
                <w:iCs/>
                <w:color w:val="661318"/>
                <w:sz w:val="18"/>
                <w:szCs w:val="18"/>
              </w:rPr>
            </w:pPr>
            <w:r w:rsidRPr="005728E6">
              <w:rPr>
                <w:b/>
                <w:bCs/>
                <w:i/>
                <w:iCs/>
                <w:color w:val="000000"/>
                <w:sz w:val="18"/>
                <w:szCs w:val="18"/>
              </w:rPr>
              <w:t>11.8 Annual leave calculation</w:t>
            </w:r>
          </w:p>
        </w:tc>
        <w:tc>
          <w:tcPr>
            <w:tcW w:w="4024" w:type="dxa"/>
            <w:tcBorders>
              <w:top w:val="nil"/>
              <w:left w:val="nil"/>
              <w:bottom w:val="single" w:sz="4" w:space="0" w:color="000000"/>
            </w:tcBorders>
            <w:vAlign w:val="center"/>
          </w:tcPr>
          <w:p w14:paraId="000001AF" w14:textId="77777777" w:rsidR="00E47D8B" w:rsidRDefault="00000000">
            <w:pPr>
              <w:rPr>
                <w:color w:val="661318"/>
                <w:sz w:val="18"/>
                <w:szCs w:val="18"/>
              </w:rPr>
            </w:pPr>
            <w:r>
              <w:rPr>
                <w:color w:val="661318"/>
                <w:sz w:val="18"/>
                <w:szCs w:val="18"/>
              </w:rPr>
              <w:t>{{insert details on annual leave. Annual leave will be paid at the registrar's current base rate. See the NTCER for further information}}</w:t>
            </w:r>
          </w:p>
        </w:tc>
      </w:tr>
      <w:tr w:rsidR="00E47D8B" w14:paraId="5065D8BE" w14:textId="77777777">
        <w:trPr>
          <w:trHeight w:val="567"/>
        </w:trPr>
        <w:tc>
          <w:tcPr>
            <w:tcW w:w="851" w:type="dxa"/>
            <w:tcBorders>
              <w:top w:val="single" w:sz="4" w:space="0" w:color="000000"/>
              <w:bottom w:val="single" w:sz="4" w:space="0" w:color="000000"/>
            </w:tcBorders>
            <w:vAlign w:val="center"/>
          </w:tcPr>
          <w:p w14:paraId="000001B0"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single" w:sz="4" w:space="0" w:color="000000"/>
            </w:tcBorders>
            <w:vAlign w:val="center"/>
          </w:tcPr>
          <w:p w14:paraId="000001B1" w14:textId="77777777" w:rsidR="00E47D8B" w:rsidRDefault="00000000">
            <w:pPr>
              <w:jc w:val="left"/>
              <w:rPr>
                <w:b/>
                <w:color w:val="000000"/>
              </w:rPr>
            </w:pPr>
            <w:r>
              <w:rPr>
                <w:b/>
                <w:color w:val="000000"/>
              </w:rPr>
              <w:t>Additional special conditions</w:t>
            </w:r>
          </w:p>
        </w:tc>
        <w:tc>
          <w:tcPr>
            <w:tcW w:w="5867" w:type="dxa"/>
            <w:gridSpan w:val="2"/>
            <w:tcBorders>
              <w:top w:val="single" w:sz="4" w:space="0" w:color="000000"/>
              <w:left w:val="single" w:sz="4" w:space="0" w:color="000000"/>
              <w:bottom w:val="single" w:sz="4" w:space="0" w:color="000000"/>
            </w:tcBorders>
            <w:vAlign w:val="center"/>
          </w:tcPr>
          <w:p w14:paraId="000001B2" w14:textId="77777777" w:rsidR="00E47D8B" w:rsidRDefault="00000000">
            <w:pPr>
              <w:jc w:val="left"/>
              <w:rPr>
                <w:color w:val="661318"/>
                <w:sz w:val="18"/>
                <w:szCs w:val="18"/>
              </w:rPr>
            </w:pPr>
            <w:r>
              <w:rPr>
                <w:color w:val="661318"/>
                <w:sz w:val="18"/>
                <w:szCs w:val="18"/>
              </w:rPr>
              <w:t>{{insert details}}</w:t>
            </w:r>
          </w:p>
        </w:tc>
      </w:tr>
      <w:tr w:rsidR="00E47D8B" w14:paraId="6E38D832" w14:textId="77777777">
        <w:trPr>
          <w:trHeight w:val="567"/>
        </w:trPr>
        <w:tc>
          <w:tcPr>
            <w:tcW w:w="851" w:type="dxa"/>
            <w:tcBorders>
              <w:top w:val="single" w:sz="4" w:space="0" w:color="000000"/>
              <w:bottom w:val="single" w:sz="4" w:space="0" w:color="000000"/>
            </w:tcBorders>
            <w:vAlign w:val="center"/>
          </w:tcPr>
          <w:p w14:paraId="000001B4" w14:textId="77777777" w:rsidR="00E47D8B" w:rsidRDefault="00E47D8B">
            <w:pPr>
              <w:numPr>
                <w:ilvl w:val="0"/>
                <w:numId w:val="2"/>
              </w:numPr>
              <w:pBdr>
                <w:top w:val="nil"/>
                <w:left w:val="nil"/>
                <w:bottom w:val="nil"/>
                <w:right w:val="nil"/>
                <w:between w:val="nil"/>
              </w:pBdr>
              <w:spacing w:line="240" w:lineRule="auto"/>
              <w:ind w:left="0" w:right="0" w:firstLine="0"/>
              <w:jc w:val="left"/>
              <w:rPr>
                <w:rFonts w:ascii="Arial" w:hAnsi="Arial"/>
                <w:color w:val="000000"/>
              </w:rPr>
            </w:pPr>
          </w:p>
        </w:tc>
        <w:tc>
          <w:tcPr>
            <w:tcW w:w="1701" w:type="dxa"/>
            <w:tcBorders>
              <w:top w:val="single" w:sz="4" w:space="0" w:color="000000"/>
              <w:bottom w:val="single" w:sz="4" w:space="0" w:color="000000"/>
              <w:right w:val="single" w:sz="4" w:space="0" w:color="000000"/>
            </w:tcBorders>
            <w:vAlign w:val="center"/>
          </w:tcPr>
          <w:p w14:paraId="000001B5" w14:textId="77777777" w:rsidR="00E47D8B" w:rsidRDefault="00000000">
            <w:pPr>
              <w:rPr>
                <w:b/>
                <w:color w:val="000000"/>
              </w:rPr>
            </w:pPr>
            <w:r>
              <w:rPr>
                <w:b/>
                <w:color w:val="000000"/>
              </w:rPr>
              <w:t>Governing Law</w:t>
            </w:r>
          </w:p>
        </w:tc>
        <w:tc>
          <w:tcPr>
            <w:tcW w:w="5867" w:type="dxa"/>
            <w:gridSpan w:val="2"/>
            <w:tcBorders>
              <w:top w:val="single" w:sz="4" w:space="0" w:color="000000"/>
              <w:left w:val="single" w:sz="4" w:space="0" w:color="000000"/>
              <w:bottom w:val="single" w:sz="4" w:space="0" w:color="000000"/>
            </w:tcBorders>
            <w:vAlign w:val="center"/>
          </w:tcPr>
          <w:p w14:paraId="000001B6" w14:textId="77777777" w:rsidR="00E47D8B" w:rsidRDefault="00000000">
            <w:pPr>
              <w:jc w:val="left"/>
              <w:rPr>
                <w:color w:val="661318"/>
                <w:sz w:val="18"/>
                <w:szCs w:val="18"/>
              </w:rPr>
            </w:pPr>
            <w:r>
              <w:rPr>
                <w:color w:val="661318"/>
                <w:sz w:val="18"/>
                <w:szCs w:val="18"/>
              </w:rPr>
              <w:t>{{insert State or Territory of employment}}</w:t>
            </w:r>
          </w:p>
        </w:tc>
      </w:tr>
    </w:tbl>
    <w:p w14:paraId="000001B8" w14:textId="77777777" w:rsidR="00E47D8B" w:rsidRDefault="00E47D8B">
      <w:pPr>
        <w:pBdr>
          <w:top w:val="nil"/>
          <w:left w:val="nil"/>
          <w:bottom w:val="nil"/>
          <w:right w:val="nil"/>
          <w:between w:val="nil"/>
        </w:pBdr>
        <w:spacing w:after="0" w:line="240" w:lineRule="auto"/>
        <w:rPr>
          <w:rFonts w:ascii="Arial" w:hAnsi="Arial"/>
          <w:color w:val="000000"/>
          <w:sz w:val="2"/>
          <w:szCs w:val="2"/>
        </w:rPr>
      </w:pPr>
    </w:p>
    <w:p w14:paraId="000001B9" w14:textId="77777777" w:rsidR="00E47D8B" w:rsidRDefault="00E47D8B">
      <w:pPr>
        <w:spacing w:after="0"/>
        <w:jc w:val="both"/>
        <w:rPr>
          <w:color w:val="000000"/>
        </w:rPr>
      </w:pPr>
    </w:p>
    <w:sectPr w:rsidR="00E47D8B">
      <w:headerReference w:type="first" r:id="rId10"/>
      <w:footerReference w:type="first" r:id="rId11"/>
      <w:pgSz w:w="11906" w:h="16838"/>
      <w:pgMar w:top="1134" w:right="1644" w:bottom="709" w:left="1531" w:header="425" w:footer="7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17AB" w14:textId="77777777" w:rsidR="004D5858" w:rsidRDefault="004D5858">
      <w:pPr>
        <w:spacing w:after="0" w:line="240" w:lineRule="auto"/>
      </w:pPr>
      <w:r>
        <w:separator/>
      </w:r>
    </w:p>
  </w:endnote>
  <w:endnote w:type="continuationSeparator" w:id="0">
    <w:p w14:paraId="41F2FDB3" w14:textId="77777777" w:rsidR="004D5858" w:rsidRDefault="004D5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B" w14:textId="77777777" w:rsidR="00E47D8B" w:rsidRDefault="00000000">
    <w:pPr>
      <w:pBdr>
        <w:top w:val="none" w:sz="0" w:space="0" w:color="000000"/>
        <w:left w:val="nil"/>
        <w:bottom w:val="nil"/>
        <w:right w:val="nil"/>
        <w:between w:val="nil"/>
      </w:pBdr>
      <w:tabs>
        <w:tab w:val="right" w:pos="8647"/>
      </w:tabs>
      <w:spacing w:after="0" w:line="240" w:lineRule="auto"/>
      <w:ind w:left="709"/>
      <w:rPr>
        <w:rFonts w:ascii="Arial" w:hAnsi="Arial"/>
        <w:color w:val="000000"/>
        <w:sz w:val="13"/>
        <w:szCs w:val="13"/>
      </w:rPr>
    </w:pPr>
    <w:r>
      <w:rPr>
        <w:rFonts w:ascii="Arial" w:hAnsi="Arial"/>
        <w:color w:val="000000"/>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B33F8" w14:textId="77777777" w:rsidR="004D5858" w:rsidRDefault="004D5858">
      <w:pPr>
        <w:spacing w:after="0" w:line="240" w:lineRule="auto"/>
      </w:pPr>
      <w:r>
        <w:separator/>
      </w:r>
    </w:p>
  </w:footnote>
  <w:footnote w:type="continuationSeparator" w:id="0">
    <w:p w14:paraId="526091BE" w14:textId="77777777" w:rsidR="004D5858" w:rsidRDefault="004D5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A" w14:textId="77777777" w:rsidR="00E47D8B" w:rsidRDefault="00000000">
    <w:pPr>
      <w:pBdr>
        <w:top w:val="nil"/>
        <w:left w:val="nil"/>
        <w:bottom w:val="nil"/>
        <w:right w:val="nil"/>
        <w:between w:val="nil"/>
      </w:pBdr>
      <w:tabs>
        <w:tab w:val="center" w:pos="4513"/>
        <w:tab w:val="right" w:pos="9026"/>
      </w:tabs>
      <w:spacing w:line="240" w:lineRule="auto"/>
      <w:jc w:val="center"/>
      <w:rPr>
        <w:rFonts w:ascii="Arial" w:hAnsi="Arial"/>
        <w:color w:val="661318"/>
      </w:rPr>
    </w:pPr>
    <w:r>
      <w:rPr>
        <w:rFonts w:ascii="Arial" w:hAnsi="Arial"/>
        <w:color w:val="661318"/>
      </w:rPr>
      <w:t>{{Add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45D9"/>
    <w:multiLevelType w:val="multilevel"/>
    <w:tmpl w:val="D5E415F6"/>
    <w:lvl w:ilvl="0">
      <w:start w:val="1"/>
      <w:numFmt w:val="upperLetter"/>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762FA8"/>
    <w:multiLevelType w:val="multilevel"/>
    <w:tmpl w:val="FA7280E4"/>
    <w:lvl w:ilvl="0">
      <w:start w:val="1"/>
      <w:numFmt w:val="decimal"/>
      <w:pStyle w:val="ListParagraph"/>
      <w:lvlText w:val="%1."/>
      <w:lvlJc w:val="left"/>
      <w:pPr>
        <w:ind w:left="709" w:hanging="709"/>
      </w:pPr>
    </w:lvl>
    <w:lvl w:ilvl="1">
      <w:start w:val="1"/>
      <w:numFmt w:val="decimal"/>
      <w:lvlText w:val="%1.%2"/>
      <w:lvlJc w:val="left"/>
      <w:pPr>
        <w:ind w:left="709" w:hanging="709"/>
      </w:pPr>
      <w:rPr>
        <w:b/>
      </w:rPr>
    </w:lvl>
    <w:lvl w:ilvl="2">
      <w:start w:val="1"/>
      <w:numFmt w:val="lowerLetter"/>
      <w:lvlText w:val="(%3)"/>
      <w:lvlJc w:val="left"/>
      <w:pPr>
        <w:ind w:left="1418" w:hanging="709"/>
      </w:pPr>
    </w:lvl>
    <w:lvl w:ilvl="3">
      <w:start w:val="1"/>
      <w:numFmt w:val="lowerRoman"/>
      <w:lvlText w:val="(%4)"/>
      <w:lvlJc w:val="left"/>
      <w:pPr>
        <w:ind w:left="2126" w:hanging="708"/>
      </w:pPr>
    </w:lvl>
    <w:lvl w:ilvl="4">
      <w:start w:val="1"/>
      <w:numFmt w:val="upperLetter"/>
      <w:lvlText w:val="(%5)"/>
      <w:lvlJc w:val="left"/>
      <w:pPr>
        <w:ind w:left="2835" w:hanging="709"/>
      </w:pPr>
    </w:lvl>
    <w:lvl w:ilvl="5">
      <w:start w:val="1"/>
      <w:numFmt w:val="upperRoman"/>
      <w:lvlText w:val="(%6)"/>
      <w:lvlJc w:val="left"/>
      <w:pPr>
        <w:ind w:left="3544" w:hanging="709"/>
      </w:pPr>
    </w:lvl>
    <w:lvl w:ilvl="6">
      <w:start w:val="1"/>
      <w:numFmt w:val="decimal"/>
      <w:lvlText w:val="(%7)"/>
      <w:lvlJc w:val="left"/>
      <w:pPr>
        <w:ind w:left="4253" w:hanging="709"/>
      </w:pPr>
    </w:lvl>
    <w:lvl w:ilvl="7">
      <w:start w:val="1"/>
      <w:numFmt w:val="upperRoman"/>
      <w:lvlText w:val="(%8)"/>
      <w:lvlJc w:val="left"/>
      <w:pPr>
        <w:ind w:left="4961" w:hanging="708"/>
      </w:pPr>
    </w:lvl>
    <w:lvl w:ilvl="8">
      <w:start w:val="1"/>
      <w:numFmt w:val="decimal"/>
      <w:lvlText w:val=""/>
      <w:lvlJc w:val="left"/>
      <w:pPr>
        <w:ind w:left="5670" w:hanging="709"/>
      </w:pPr>
    </w:lvl>
  </w:abstractNum>
  <w:abstractNum w:abstractNumId="2" w15:restartNumberingAfterBreak="0">
    <w:nsid w:val="0DF05077"/>
    <w:multiLevelType w:val="multilevel"/>
    <w:tmpl w:val="7010968A"/>
    <w:lvl w:ilvl="0">
      <w:start w:val="1"/>
      <w:numFmt w:val="decimal"/>
      <w:pStyle w:val="Bullets"/>
      <w:lvlText w:val="Item %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F69554F"/>
    <w:multiLevelType w:val="multilevel"/>
    <w:tmpl w:val="EE3E5DA6"/>
    <w:lvl w:ilvl="0">
      <w:start w:val="1"/>
      <w:numFmt w:val="upperLetter"/>
      <w:pStyle w:val="Umbrella"/>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A9E512A"/>
    <w:multiLevelType w:val="multilevel"/>
    <w:tmpl w:val="1D3E4B32"/>
    <w:lvl w:ilvl="0">
      <w:start w:val="1"/>
      <w:numFmt w:val="decimal"/>
      <w:lvlText w:val="%1."/>
      <w:lvlJc w:val="left"/>
      <w:pPr>
        <w:ind w:left="567" w:hanging="567"/>
      </w:pPr>
      <w:rPr>
        <w:b/>
        <w:i w:val="0"/>
      </w:rPr>
    </w:lvl>
    <w:lvl w:ilvl="1">
      <w:start w:val="1"/>
      <w:numFmt w:val="decimal"/>
      <w:lvlText w:val="%1.%2"/>
      <w:lvlJc w:val="left"/>
      <w:pPr>
        <w:ind w:left="1197" w:hanging="567"/>
      </w:pPr>
      <w:rPr>
        <w:rFonts w:ascii="Arial" w:eastAsia="Arial" w:hAnsi="Arial" w:cs="Arial"/>
        <w:b w:val="0"/>
        <w:color w:val="000000"/>
        <w:sz w:val="19"/>
        <w:szCs w:val="19"/>
      </w:rPr>
    </w:lvl>
    <w:lvl w:ilvl="2">
      <w:start w:val="1"/>
      <w:numFmt w:val="lowerLetter"/>
      <w:lvlText w:val="(%3)"/>
      <w:lvlJc w:val="left"/>
      <w:pPr>
        <w:ind w:left="1701" w:hanging="567"/>
      </w:pPr>
    </w:lvl>
    <w:lvl w:ilvl="3">
      <w:start w:val="1"/>
      <w:numFmt w:val="lowerRoman"/>
      <w:lvlText w:val="%4"/>
      <w:lvlJc w:val="left"/>
      <w:pPr>
        <w:ind w:left="2268" w:hanging="565"/>
      </w:pPr>
      <w:rPr>
        <w:b w:val="0"/>
        <w:i w:val="0"/>
        <w:color w:val="000000"/>
      </w:r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lowerRoman"/>
      <w:lvlText w:val="%7"/>
      <w:lvlJc w:val="left"/>
      <w:pPr>
        <w:ind w:left="3969" w:hanging="567"/>
      </w:pPr>
    </w:lvl>
    <w:lvl w:ilvl="7">
      <w:start w:val="1"/>
      <w:numFmt w:val="lowerRoman"/>
      <w:lvlText w:val="%8"/>
      <w:lvlJc w:val="left"/>
      <w:pPr>
        <w:ind w:left="4536" w:hanging="566"/>
      </w:pPr>
    </w:lvl>
    <w:lvl w:ilvl="8">
      <w:start w:val="1"/>
      <w:numFmt w:val="lowerRoman"/>
      <w:lvlText w:val="%9"/>
      <w:lvlJc w:val="left"/>
      <w:pPr>
        <w:ind w:left="5103" w:hanging="567"/>
      </w:pPr>
    </w:lvl>
  </w:abstractNum>
  <w:abstractNum w:abstractNumId="5" w15:restartNumberingAfterBreak="0">
    <w:nsid w:val="561658D0"/>
    <w:multiLevelType w:val="multilevel"/>
    <w:tmpl w:val="B5F4BF08"/>
    <w:lvl w:ilvl="0">
      <w:start w:val="1"/>
      <w:numFmt w:val="decimal"/>
      <w:pStyle w:val="Heading1"/>
      <w:lvlText w:val="%1."/>
      <w:lvlJc w:val="left"/>
      <w:pPr>
        <w:ind w:left="567" w:hanging="567"/>
      </w:pPr>
      <w:rPr>
        <w:b/>
        <w:i w:val="0"/>
      </w:rPr>
    </w:lvl>
    <w:lvl w:ilvl="1">
      <w:start w:val="1"/>
      <w:numFmt w:val="decimal"/>
      <w:pStyle w:val="Heading2"/>
      <w:lvlText w:val="%1.%2"/>
      <w:lvlJc w:val="left"/>
      <w:pPr>
        <w:ind w:left="1197" w:hanging="567"/>
      </w:pPr>
      <w:rPr>
        <w:rFonts w:ascii="Arial" w:eastAsia="Arial" w:hAnsi="Arial" w:cs="Arial"/>
        <w:b w:val="0"/>
        <w:color w:val="000000"/>
        <w:sz w:val="19"/>
        <w:szCs w:val="19"/>
      </w:rPr>
    </w:lvl>
    <w:lvl w:ilvl="2">
      <w:start w:val="1"/>
      <w:numFmt w:val="lowerLetter"/>
      <w:pStyle w:val="Heading3"/>
      <w:lvlText w:val="(%3)"/>
      <w:lvlJc w:val="left"/>
      <w:pPr>
        <w:ind w:left="1701" w:hanging="567"/>
      </w:pPr>
    </w:lvl>
    <w:lvl w:ilvl="3">
      <w:start w:val="1"/>
      <w:numFmt w:val="lowerRoman"/>
      <w:pStyle w:val="Heading4"/>
      <w:lvlText w:val="%4"/>
      <w:lvlJc w:val="left"/>
      <w:pPr>
        <w:ind w:left="2268" w:hanging="565"/>
      </w:pPr>
      <w:rPr>
        <w:b w:val="0"/>
        <w:i w:val="0"/>
        <w:color w:val="000000"/>
      </w:r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lowerRoman"/>
      <w:lvlText w:val="%7"/>
      <w:lvlJc w:val="left"/>
      <w:pPr>
        <w:ind w:left="3969" w:hanging="567"/>
      </w:pPr>
    </w:lvl>
    <w:lvl w:ilvl="7">
      <w:start w:val="1"/>
      <w:numFmt w:val="lowerRoman"/>
      <w:lvlText w:val="%8"/>
      <w:lvlJc w:val="left"/>
      <w:pPr>
        <w:ind w:left="4536" w:hanging="566"/>
      </w:pPr>
    </w:lvl>
    <w:lvl w:ilvl="8">
      <w:start w:val="1"/>
      <w:numFmt w:val="lowerRoman"/>
      <w:lvlText w:val="%9"/>
      <w:lvlJc w:val="left"/>
      <w:pPr>
        <w:ind w:left="5103" w:hanging="567"/>
      </w:pPr>
    </w:lvl>
  </w:abstractNum>
  <w:num w:numId="1" w16cid:durableId="1750225758">
    <w:abstractNumId w:val="1"/>
  </w:num>
  <w:num w:numId="2" w16cid:durableId="674117579">
    <w:abstractNumId w:val="2"/>
  </w:num>
  <w:num w:numId="3" w16cid:durableId="810713082">
    <w:abstractNumId w:val="3"/>
  </w:num>
  <w:num w:numId="4" w16cid:durableId="1281913525">
    <w:abstractNumId w:val="5"/>
  </w:num>
  <w:num w:numId="5" w16cid:durableId="272590237">
    <w:abstractNumId w:val="4"/>
  </w:num>
  <w:num w:numId="6" w16cid:durableId="974798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D8B"/>
    <w:rsid w:val="0010106F"/>
    <w:rsid w:val="004D5858"/>
    <w:rsid w:val="005728E6"/>
    <w:rsid w:val="007F0C3F"/>
    <w:rsid w:val="00D963AF"/>
    <w:rsid w:val="00E47D8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B90C8"/>
  <w15:docId w15:val="{434DB782-F995-4197-BCC7-D7B3D624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19"/>
        <w:szCs w:val="19"/>
        <w:lang w:val="en-AU" w:eastAsia="zh-CN" w:bidi="th-TH"/>
      </w:rPr>
    </w:rPrDefault>
    <w:pPrDefault>
      <w:pPr>
        <w:spacing w:after="25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0"/>
    <w:pPr>
      <w:spacing w:line="250" w:lineRule="atLeast"/>
    </w:pPr>
    <w:rPr>
      <w:rFonts w:asciiTheme="minorHAnsi" w:hAnsiTheme="minorHAnsi"/>
    </w:rPr>
  </w:style>
  <w:style w:type="paragraph" w:styleId="Heading1">
    <w:name w:val="heading 1"/>
    <w:aliases w:val="Main Heading,h1,No numbers,69%,ü1,H1,Title1,Head1,Heading apps,L1,Level 1,Appendix,Appendix1,Appendix2,Appendix3,no pg,I1,1st level,l1,Chapter title,título1,H11,R1,app heading 1,ITT t1,PA Chapter,Section Head,II+,I,T1,H12,H111"/>
    <w:basedOn w:val="UCHeading"/>
    <w:next w:val="Heading2"/>
    <w:link w:val="Heading1Char"/>
    <w:uiPriority w:val="9"/>
    <w:qFormat/>
    <w:rsid w:val="00E96BDA"/>
    <w:pPr>
      <w:keepNext/>
      <w:keepLines/>
      <w:numPr>
        <w:numId w:val="4"/>
      </w:numPr>
      <w:outlineLvl w:val="0"/>
    </w:pPr>
    <w:rPr>
      <w:rFonts w:eastAsiaTheme="majorEastAsia" w:cstheme="majorBidi"/>
      <w:bCs/>
      <w:szCs w:val="28"/>
    </w:rPr>
  </w:style>
  <w:style w:type="paragraph" w:styleId="Heading2">
    <w:name w:val="heading 2"/>
    <w:aliases w:val="Sub-heading,h2,2,l2,List 21,list 2,heading 2TOC,Head 2,List level 2,Header 2,H2,ü2,Subhead A,body,Section,h2.H2,1.1,UNDERRUBRIK 1-2,Para2,h21,h22,Attribute Heading 2,test,h2 main heading,B Sub/Bold,B Sub/Bold1,B Sub/Bold2,B Sub/Bold11,ee2,2m"/>
    <w:basedOn w:val="Normal"/>
    <w:link w:val="Heading2Char"/>
    <w:uiPriority w:val="9"/>
    <w:unhideWhenUsed/>
    <w:qFormat/>
    <w:rsid w:val="00C67722"/>
    <w:pPr>
      <w:keepNext/>
      <w:keepLines/>
      <w:numPr>
        <w:ilvl w:val="1"/>
        <w:numId w:val="4"/>
      </w:numPr>
      <w:spacing w:after="220" w:line="220" w:lineRule="atLeast"/>
      <w:outlineLvl w:val="1"/>
    </w:pPr>
    <w:rPr>
      <w:rFonts w:ascii="Arial" w:eastAsiaTheme="majorEastAsia" w:hAnsi="Arial" w:cstheme="majorBidi"/>
      <w:bCs/>
      <w:szCs w:val="26"/>
    </w:rPr>
  </w:style>
  <w:style w:type="paragraph" w:styleId="Heading3">
    <w:name w:val="heading 3"/>
    <w:aliases w:val="1st sub-clause,h3,H3,H31,(Alt+3),(Alt+3)1,(Alt+3)2,(Alt+3)3,(Alt+3)4,(Alt+3)5,(Alt+3)6,(Alt+3)11,(Alt+3)21,(Alt+3)31,(Alt+3)41,(Alt+3)7,(Alt+3)12,(Alt+3)22,(Alt+3)32,(Alt+3)42,(Alt+3)8,(Alt+3)9,(Alt+3)10,(Alt+3)13,(Alt+3)23,(Alt+3)33,h:3"/>
    <w:basedOn w:val="Heading2"/>
    <w:link w:val="Heading3Char"/>
    <w:uiPriority w:val="9"/>
    <w:unhideWhenUsed/>
    <w:qFormat/>
    <w:rsid w:val="00C67722"/>
    <w:pPr>
      <w:numPr>
        <w:ilvl w:val="2"/>
      </w:numPr>
      <w:outlineLvl w:val="2"/>
    </w:pPr>
  </w:style>
  <w:style w:type="paragraph" w:styleId="Heading4">
    <w:name w:val="heading 4"/>
    <w:aliases w:val="2nd sub-clause,h4,4,h41,h42,Para4,H4,h4 sub sub heading,(Alt+4),H41,(Alt+4)1,H42,(Alt+4)2,H43,(Alt+4)3,H44,(Alt+4)4,H45,(Alt+4)5,H411,(Alt+4)11,H421,(Alt+4)21,H431,(Alt+4)31,H46,(Alt+4)6,H412,(Alt+4)12,H422,(Alt+4)22,H432,(Alt+4)32,H47,H48"/>
    <w:basedOn w:val="Normal"/>
    <w:next w:val="Normal"/>
    <w:link w:val="Heading4Char"/>
    <w:uiPriority w:val="9"/>
    <w:unhideWhenUsed/>
    <w:qFormat/>
    <w:rsid w:val="000458E0"/>
    <w:pPr>
      <w:keepNext/>
      <w:keepLines/>
      <w:numPr>
        <w:ilvl w:val="3"/>
        <w:numId w:val="4"/>
      </w:numPr>
      <w:spacing w:before="200" w:after="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B577C2"/>
    <w:pPr>
      <w:keepNext/>
      <w:keepLines/>
      <w:spacing w:before="200" w:after="0"/>
      <w:outlineLvl w:val="4"/>
    </w:pPr>
    <w:rPr>
      <w:rFonts w:asciiTheme="majorHAnsi" w:eastAsiaTheme="majorEastAsia" w:hAnsiTheme="majorHAnsi" w:cstheme="majorBidi"/>
      <w:color w:val="651318" w:themeColor="accent1" w:themeShade="7F"/>
    </w:rPr>
  </w:style>
  <w:style w:type="paragraph" w:styleId="Heading6">
    <w:name w:val="heading 6"/>
    <w:basedOn w:val="Normal"/>
    <w:next w:val="Normal"/>
    <w:link w:val="Heading6Char"/>
    <w:uiPriority w:val="9"/>
    <w:semiHidden/>
    <w:unhideWhenUsed/>
    <w:qFormat/>
    <w:rsid w:val="00B577C2"/>
    <w:pPr>
      <w:keepNext/>
      <w:keepLines/>
      <w:spacing w:before="200" w:after="0"/>
      <w:outlineLvl w:val="5"/>
    </w:pPr>
    <w:rPr>
      <w:rFonts w:asciiTheme="majorHAnsi" w:eastAsiaTheme="majorEastAsia" w:hAnsiTheme="majorHAnsi" w:cstheme="majorBidi"/>
      <w:i/>
      <w:iCs/>
      <w:color w:val="651318" w:themeColor="accent1" w:themeShade="7F"/>
    </w:rPr>
  </w:style>
  <w:style w:type="paragraph" w:styleId="Heading7">
    <w:name w:val="heading 7"/>
    <w:basedOn w:val="Normal"/>
    <w:next w:val="Normal"/>
    <w:link w:val="Heading7Char"/>
    <w:uiPriority w:val="9"/>
    <w:semiHidden/>
    <w:qFormat/>
    <w:rsid w:val="00B577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B43D8F"/>
    <w:pPr>
      <w:tabs>
        <w:tab w:val="center" w:pos="4513"/>
        <w:tab w:val="right" w:pos="9026"/>
      </w:tabs>
      <w:spacing w:line="240" w:lineRule="auto"/>
    </w:pPr>
  </w:style>
  <w:style w:type="character" w:customStyle="1" w:styleId="HeaderChar">
    <w:name w:val="Header Char"/>
    <w:basedOn w:val="DefaultParagraphFont"/>
    <w:link w:val="Header"/>
    <w:uiPriority w:val="99"/>
    <w:rsid w:val="00B43D8F"/>
  </w:style>
  <w:style w:type="paragraph" w:styleId="Footer">
    <w:name w:val="footer"/>
    <w:basedOn w:val="Normal"/>
    <w:link w:val="FooterChar"/>
    <w:uiPriority w:val="99"/>
    <w:unhideWhenUsed/>
    <w:rsid w:val="0036237D"/>
    <w:pPr>
      <w:pBdr>
        <w:top w:val="single" w:sz="4" w:space="4" w:color="auto"/>
      </w:pBdr>
      <w:tabs>
        <w:tab w:val="right" w:pos="8647"/>
      </w:tabs>
      <w:spacing w:after="0" w:line="240" w:lineRule="auto"/>
      <w:ind w:left="709"/>
    </w:pPr>
    <w:rPr>
      <w:rFonts w:ascii="Arial" w:hAnsi="Arial"/>
      <w:sz w:val="13"/>
      <w:szCs w:val="17"/>
    </w:rPr>
  </w:style>
  <w:style w:type="character" w:customStyle="1" w:styleId="FooterChar">
    <w:name w:val="Footer Char"/>
    <w:basedOn w:val="DefaultParagraphFont"/>
    <w:link w:val="Footer"/>
    <w:uiPriority w:val="99"/>
    <w:rsid w:val="0036237D"/>
    <w:rPr>
      <w:rFonts w:ascii="Arial" w:hAnsi="Arial"/>
      <w:sz w:val="13"/>
      <w:szCs w:val="17"/>
    </w:rPr>
  </w:style>
  <w:style w:type="paragraph" w:styleId="BalloonText">
    <w:name w:val="Balloon Text"/>
    <w:basedOn w:val="Normal"/>
    <w:link w:val="BalloonTextChar"/>
    <w:uiPriority w:val="99"/>
    <w:semiHidden/>
    <w:unhideWhenUsed/>
    <w:rsid w:val="00B43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8F"/>
    <w:rPr>
      <w:rFonts w:ascii="Tahoma" w:hAnsi="Tahoma" w:cs="Tahoma"/>
      <w:sz w:val="16"/>
      <w:szCs w:val="16"/>
    </w:rPr>
  </w:style>
  <w:style w:type="character" w:styleId="PlaceholderText">
    <w:name w:val="Placeholder Text"/>
    <w:basedOn w:val="DefaultParagraphFont"/>
    <w:uiPriority w:val="99"/>
    <w:semiHidden/>
    <w:rsid w:val="00387DC5"/>
    <w:rPr>
      <w:color w:val="808080"/>
    </w:rPr>
  </w:style>
  <w:style w:type="character" w:customStyle="1" w:styleId="Heading1Char">
    <w:name w:val="Heading 1 Char"/>
    <w:aliases w:val="Main Heading Char,h1 Char,No numbers Char,69% Char,ü1 Char,H1 Char,Title1 Char,Head1 Char,Heading apps Char,L1 Char,Level 1 Char,Appendix Char,Appendix1 Char,Appendix2 Char,Appendix3 Char,no pg Char,I1 Char,1st level Char,l1 Char,H11 Char"/>
    <w:basedOn w:val="DefaultParagraphFont"/>
    <w:link w:val="Heading1"/>
    <w:uiPriority w:val="2"/>
    <w:rsid w:val="00E96BDA"/>
    <w:rPr>
      <w:rFonts w:ascii="Arial" w:eastAsiaTheme="majorEastAsia" w:hAnsi="Arial" w:cstheme="majorBidi"/>
      <w:b/>
      <w:bCs/>
      <w:caps/>
      <w:szCs w:val="28"/>
      <w:lang w:val="en-AU"/>
    </w:rPr>
  </w:style>
  <w:style w:type="character" w:customStyle="1" w:styleId="Heading2Char">
    <w:name w:val="Heading 2 Char"/>
    <w:aliases w:val="Sub-heading Char,h2 Char,2 Char,l2 Char,List 21 Char,list 2 Char,heading 2TOC Char,Head 2 Char,List level 2 Char,Header 2 Char,H2 Char,ü2 Char,Subhead A Char,body Char,Section Char,h2.H2 Char,1.1 Char,UNDERRUBRIK 1-2 Char,Para2 Char"/>
    <w:basedOn w:val="DefaultParagraphFont"/>
    <w:link w:val="Heading2"/>
    <w:uiPriority w:val="3"/>
    <w:rsid w:val="00C67722"/>
    <w:rPr>
      <w:rFonts w:ascii="Arial" w:eastAsiaTheme="majorEastAsia" w:hAnsi="Arial" w:cstheme="majorBidi"/>
      <w:bCs/>
      <w:szCs w:val="26"/>
      <w:lang w:val="en-AU"/>
    </w:rPr>
  </w:style>
  <w:style w:type="table" w:styleId="TableGrid">
    <w:name w:val="Table Grid"/>
    <w:basedOn w:val="TableProfessional"/>
    <w:rsid w:val="00B52840"/>
    <w:pPr>
      <w:spacing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Strong">
    <w:name w:val="Strong"/>
    <w:basedOn w:val="DefaultParagraphFont"/>
    <w:uiPriority w:val="22"/>
    <w:qFormat/>
    <w:rsid w:val="001A3B3D"/>
    <w:rPr>
      <w:b/>
      <w:bCs/>
    </w:rPr>
  </w:style>
  <w:style w:type="character" w:styleId="Emphasis">
    <w:name w:val="Emphasis"/>
    <w:basedOn w:val="DefaultParagraphFont"/>
    <w:uiPriority w:val="1"/>
    <w:qFormat/>
    <w:rsid w:val="00463D92"/>
    <w:rPr>
      <w:rFonts w:ascii="Arial" w:hAnsi="Arial"/>
      <w:b/>
      <w:iCs/>
      <w:sz w:val="18"/>
    </w:rPr>
  </w:style>
  <w:style w:type="paragraph" w:styleId="ListParagraph">
    <w:name w:val="List Paragraph"/>
    <w:basedOn w:val="Normal"/>
    <w:uiPriority w:val="34"/>
    <w:qFormat/>
    <w:rsid w:val="002D54A5"/>
    <w:pPr>
      <w:numPr>
        <w:numId w:val="1"/>
      </w:numPr>
    </w:pPr>
  </w:style>
  <w:style w:type="character" w:styleId="IntenseEmphasis">
    <w:name w:val="Intense Emphasis"/>
    <w:basedOn w:val="DefaultParagraphFont"/>
    <w:uiPriority w:val="9"/>
    <w:semiHidden/>
    <w:qFormat/>
    <w:rsid w:val="000C4A93"/>
    <w:rPr>
      <w:rFonts w:asciiTheme="majorHAnsi" w:hAnsiTheme="majorHAnsi"/>
      <w:b/>
      <w:bCs/>
      <w:iCs/>
      <w:color w:val="CD2731" w:themeColor="accent1"/>
      <w:sz w:val="18"/>
    </w:rPr>
  </w:style>
  <w:style w:type="character" w:styleId="SubtleEmphasis">
    <w:name w:val="Subtle Emphasis"/>
    <w:basedOn w:val="DefaultParagraphFont"/>
    <w:uiPriority w:val="8"/>
    <w:semiHidden/>
    <w:qFormat/>
    <w:rsid w:val="000C4A93"/>
    <w:rPr>
      <w:rFonts w:asciiTheme="majorHAnsi" w:hAnsiTheme="majorHAnsi"/>
      <w:iCs/>
      <w:color w:val="3F3F3F" w:themeColor="accent5"/>
      <w:sz w:val="18"/>
    </w:rPr>
  </w:style>
  <w:style w:type="paragraph" w:customStyle="1" w:styleId="Bullets">
    <w:name w:val="Bullets"/>
    <w:basedOn w:val="Normal"/>
    <w:uiPriority w:val="6"/>
    <w:qFormat/>
    <w:rsid w:val="008651E6"/>
    <w:pPr>
      <w:numPr>
        <w:numId w:val="2"/>
      </w:numPr>
    </w:pPr>
  </w:style>
  <w:style w:type="character" w:customStyle="1" w:styleId="Heading3Char">
    <w:name w:val="Heading 3 Char"/>
    <w:aliases w:val="1st sub-clause Char,h3 Char,H3 Char,H31 Char,(Alt+3) Char,(Alt+3)1 Char,(Alt+3)2 Char,(Alt+3)3 Char,(Alt+3)4 Char,(Alt+3)5 Char,(Alt+3)6 Char,(Alt+3)11 Char,(Alt+3)21 Char,(Alt+3)31 Char,(Alt+3)41 Char,(Alt+3)7 Char,(Alt+3)12 Char"/>
    <w:basedOn w:val="DefaultParagraphFont"/>
    <w:link w:val="Heading3"/>
    <w:uiPriority w:val="4"/>
    <w:rsid w:val="00C67722"/>
    <w:rPr>
      <w:rFonts w:ascii="Arial" w:eastAsiaTheme="majorEastAsia" w:hAnsi="Arial" w:cstheme="majorBidi"/>
      <w:bCs/>
      <w:szCs w:val="26"/>
      <w:lang w:val="en-AU"/>
    </w:rPr>
  </w:style>
  <w:style w:type="character" w:customStyle="1" w:styleId="Heading4Char">
    <w:name w:val="Heading 4 Char"/>
    <w:aliases w:val="2nd sub-clause Char,h4 Char,4 Char,h41 Char,h42 Char,Para4 Char,H4 Char,h4 sub sub heading Char,(Alt+4) Char,H41 Char,(Alt+4)1 Char,H42 Char,(Alt+4)2 Char,H43 Char,(Alt+4)3 Char,H44 Char,(Alt+4)4 Char,H45 Char,(Alt+4)5 Char,H411 Char"/>
    <w:basedOn w:val="DefaultParagraphFont"/>
    <w:link w:val="Heading4"/>
    <w:uiPriority w:val="9"/>
    <w:rsid w:val="000458E0"/>
    <w:rPr>
      <w:rFonts w:asciiTheme="minorHAnsi" w:eastAsiaTheme="majorEastAsia" w:hAnsiTheme="minorHAnsi" w:cstheme="majorBidi"/>
      <w:bCs/>
      <w:iCs/>
      <w:lang w:val="en-AU"/>
    </w:rPr>
  </w:style>
  <w:style w:type="character" w:customStyle="1" w:styleId="Heading5Char">
    <w:name w:val="Heading 5 Char"/>
    <w:basedOn w:val="DefaultParagraphFont"/>
    <w:link w:val="Heading5"/>
    <w:uiPriority w:val="9"/>
    <w:semiHidden/>
    <w:rsid w:val="00B577C2"/>
    <w:rPr>
      <w:rFonts w:asciiTheme="majorHAnsi" w:eastAsiaTheme="majorEastAsia" w:hAnsiTheme="majorHAnsi" w:cstheme="majorBidi"/>
      <w:color w:val="651318" w:themeColor="accent1" w:themeShade="7F"/>
      <w:sz w:val="18"/>
    </w:rPr>
  </w:style>
  <w:style w:type="character" w:customStyle="1" w:styleId="Heading6Char">
    <w:name w:val="Heading 6 Char"/>
    <w:basedOn w:val="DefaultParagraphFont"/>
    <w:link w:val="Heading6"/>
    <w:uiPriority w:val="9"/>
    <w:semiHidden/>
    <w:rsid w:val="00B577C2"/>
    <w:rPr>
      <w:rFonts w:asciiTheme="majorHAnsi" w:eastAsiaTheme="majorEastAsia" w:hAnsiTheme="majorHAnsi" w:cstheme="majorBidi"/>
      <w:i/>
      <w:iCs/>
      <w:color w:val="651318" w:themeColor="accent1" w:themeShade="7F"/>
      <w:sz w:val="18"/>
    </w:rPr>
  </w:style>
  <w:style w:type="character" w:customStyle="1" w:styleId="Heading7Char">
    <w:name w:val="Heading 7 Char"/>
    <w:basedOn w:val="DefaultParagraphFont"/>
    <w:link w:val="Heading7"/>
    <w:uiPriority w:val="9"/>
    <w:semiHidden/>
    <w:rsid w:val="00B577C2"/>
    <w:rPr>
      <w:rFonts w:asciiTheme="majorHAnsi" w:eastAsiaTheme="majorEastAsia" w:hAnsiTheme="majorHAnsi" w:cstheme="majorBidi"/>
      <w:i/>
      <w:iCs/>
      <w:color w:val="404040" w:themeColor="text1" w:themeTint="BF"/>
      <w:sz w:val="18"/>
    </w:rPr>
  </w:style>
  <w:style w:type="paragraph" w:customStyle="1" w:styleId="TableSubHeading">
    <w:name w:val="Table SubHeading"/>
    <w:basedOn w:val="Normal"/>
    <w:next w:val="Normal"/>
    <w:uiPriority w:val="98"/>
    <w:rsid w:val="00417046"/>
    <w:pPr>
      <w:spacing w:after="0" w:line="240" w:lineRule="auto"/>
    </w:pPr>
    <w:rPr>
      <w:rFonts w:ascii="Georgia" w:hAnsi="Georgia"/>
      <w:b/>
    </w:rPr>
  </w:style>
  <w:style w:type="paragraph" w:styleId="TOC1">
    <w:name w:val="toc 1"/>
    <w:basedOn w:val="Normal"/>
    <w:next w:val="Normal"/>
    <w:uiPriority w:val="39"/>
    <w:unhideWhenUsed/>
    <w:rsid w:val="00E627C6"/>
    <w:pPr>
      <w:tabs>
        <w:tab w:val="left" w:pos="567"/>
        <w:tab w:val="right" w:leader="dot" w:pos="8647"/>
      </w:tabs>
      <w:spacing w:after="120" w:line="260" w:lineRule="atLeast"/>
    </w:pPr>
    <w:rPr>
      <w:rFonts w:ascii="Arial" w:hAnsi="Arial"/>
      <w:noProof/>
    </w:rPr>
  </w:style>
  <w:style w:type="paragraph" w:customStyle="1" w:styleId="Umbrella">
    <w:name w:val="Umbrella"/>
    <w:basedOn w:val="Bullets"/>
    <w:uiPriority w:val="7"/>
    <w:qFormat/>
    <w:rsid w:val="008651E6"/>
    <w:pPr>
      <w:numPr>
        <w:numId w:val="3"/>
      </w:numPr>
    </w:pPr>
    <w:rPr>
      <w:noProof/>
    </w:rPr>
  </w:style>
  <w:style w:type="paragraph" w:customStyle="1" w:styleId="UCHeading">
    <w:name w:val="UC Heading"/>
    <w:basedOn w:val="Normal"/>
    <w:uiPriority w:val="4"/>
    <w:qFormat/>
    <w:rsid w:val="00611BD3"/>
    <w:pPr>
      <w:spacing w:after="220" w:line="220" w:lineRule="atLeast"/>
      <w:jc w:val="both"/>
    </w:pPr>
    <w:rPr>
      <w:rFonts w:ascii="Arial" w:hAnsi="Arial"/>
      <w:b/>
      <w:caps/>
    </w:rPr>
  </w:style>
  <w:style w:type="paragraph" w:styleId="BodyText">
    <w:name w:val="Body Text"/>
    <w:basedOn w:val="Normal"/>
    <w:link w:val="BodyTextChar"/>
    <w:uiPriority w:val="1"/>
    <w:qFormat/>
    <w:rsid w:val="00C76F37"/>
    <w:pPr>
      <w:spacing w:after="120"/>
      <w:ind w:left="567"/>
    </w:pPr>
  </w:style>
  <w:style w:type="character" w:customStyle="1" w:styleId="BodyTextChar">
    <w:name w:val="Body Text Char"/>
    <w:basedOn w:val="DefaultParagraphFont"/>
    <w:link w:val="BodyText"/>
    <w:uiPriority w:val="1"/>
    <w:rsid w:val="00C73160"/>
    <w:rPr>
      <w:sz w:val="18"/>
    </w:rPr>
  </w:style>
  <w:style w:type="table" w:customStyle="1" w:styleId="Employsure1">
    <w:name w:val="Employsure 1"/>
    <w:basedOn w:val="TableNormal"/>
    <w:uiPriority w:val="99"/>
    <w:rsid w:val="00940635"/>
    <w:pPr>
      <w:ind w:right="142"/>
    </w:pPr>
    <w:tblPr>
      <w:tblBorders>
        <w:bottom w:val="single" w:sz="4" w:space="0" w:color="auto"/>
        <w:insideH w:val="single" w:sz="4" w:space="0" w:color="auto"/>
      </w:tblBorders>
      <w:tblCellMar>
        <w:left w:w="0" w:type="dxa"/>
        <w:right w:w="0" w:type="dxa"/>
      </w:tblCellMar>
    </w:tblPr>
    <w:tblStylePr w:type="firstRow">
      <w:pPr>
        <w:wordWrap/>
        <w:spacing w:beforeLines="60" w:before="60" w:beforeAutospacing="0" w:afterLines="60" w:after="60" w:afterAutospacing="0" w:line="240" w:lineRule="auto"/>
        <w:ind w:leftChars="0" w:left="0" w:rightChars="0" w:right="0"/>
        <w:jc w:val="left"/>
      </w:pPr>
      <w:rPr>
        <w:rFonts w:ascii="Arial" w:hAnsi="Arial"/>
        <w:b/>
        <w:sz w:val="18"/>
      </w:rPr>
      <w:tblPr/>
      <w:tcPr>
        <w:tcBorders>
          <w:bottom w:val="single" w:sz="18" w:space="0" w:color="auto"/>
        </w:tcBorders>
      </w:tcPr>
    </w:tblStylePr>
  </w:style>
  <w:style w:type="paragraph" w:customStyle="1" w:styleId="GreenEmphasis">
    <w:name w:val="Green Emphasis"/>
    <w:basedOn w:val="Normal"/>
    <w:uiPriority w:val="11"/>
    <w:qFormat/>
    <w:rsid w:val="002A60EF"/>
    <w:pPr>
      <w:spacing w:before="60" w:after="60" w:line="240" w:lineRule="auto"/>
      <w:ind w:right="142"/>
    </w:pPr>
    <w:rPr>
      <w:b/>
      <w:color w:val="41AD49"/>
      <w:sz w:val="18"/>
      <w:szCs w:val="18"/>
    </w:rPr>
  </w:style>
  <w:style w:type="paragraph" w:customStyle="1" w:styleId="YellowEmphasis">
    <w:name w:val="Yellow Emphasis"/>
    <w:basedOn w:val="Normal"/>
    <w:uiPriority w:val="10"/>
    <w:qFormat/>
    <w:rsid w:val="002A60EF"/>
    <w:pPr>
      <w:spacing w:before="60" w:after="60" w:line="240" w:lineRule="auto"/>
      <w:ind w:right="142"/>
    </w:pPr>
    <w:rPr>
      <w:b/>
      <w:color w:val="FBB040"/>
      <w:sz w:val="18"/>
      <w:szCs w:val="18"/>
    </w:rPr>
  </w:style>
  <w:style w:type="table" w:styleId="TableProfessional">
    <w:name w:val="Table Professional"/>
    <w:basedOn w:val="TableNormal"/>
    <w:uiPriority w:val="99"/>
    <w:semiHidden/>
    <w:unhideWhenUsed/>
    <w:rsid w:val="00B52840"/>
    <w:pPr>
      <w:spacing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RedEmphasis">
    <w:name w:val="Red Emphasis"/>
    <w:basedOn w:val="Normal"/>
    <w:uiPriority w:val="9"/>
    <w:qFormat/>
    <w:rsid w:val="002A60EF"/>
    <w:pPr>
      <w:spacing w:before="60" w:after="60" w:line="240" w:lineRule="auto"/>
      <w:ind w:right="142"/>
    </w:pPr>
    <w:rPr>
      <w:b/>
      <w:color w:val="CD2731"/>
      <w:sz w:val="18"/>
      <w:szCs w:val="18"/>
    </w:rPr>
  </w:style>
  <w:style w:type="table" w:customStyle="1" w:styleId="Employsure2">
    <w:name w:val="Employsure 2"/>
    <w:basedOn w:val="TableNormal"/>
    <w:uiPriority w:val="99"/>
    <w:rsid w:val="008651E6"/>
    <w:pPr>
      <w:ind w:right="142"/>
    </w:pPr>
    <w:tblPr>
      <w:tblCellMar>
        <w:left w:w="0" w:type="dxa"/>
        <w:right w:w="0" w:type="dxa"/>
      </w:tblCellMar>
    </w:tblPr>
    <w:tblStylePr w:type="firstCol">
      <w:rPr>
        <w:rFonts w:ascii="Arial" w:hAnsi="Arial"/>
        <w:color w:val="FBB040"/>
        <w:sz w:val="22"/>
      </w:rPr>
    </w:tblStylePr>
  </w:style>
  <w:style w:type="paragraph" w:customStyle="1" w:styleId="EmploysureTable1Heading">
    <w:name w:val="Employsure Table 1 Heading"/>
    <w:basedOn w:val="Normal"/>
    <w:uiPriority w:val="19"/>
    <w:semiHidden/>
    <w:rsid w:val="007F5CA6"/>
    <w:pPr>
      <w:spacing w:before="60" w:after="60" w:line="240" w:lineRule="auto"/>
      <w:ind w:right="142"/>
    </w:pPr>
    <w:rPr>
      <w:b/>
      <w:sz w:val="18"/>
    </w:rPr>
  </w:style>
  <w:style w:type="paragraph" w:customStyle="1" w:styleId="LandscapeFooter">
    <w:name w:val="LandscapeFooter"/>
    <w:basedOn w:val="Footer"/>
    <w:uiPriority w:val="19"/>
    <w:semiHidden/>
    <w:rsid w:val="000D5095"/>
    <w:pPr>
      <w:tabs>
        <w:tab w:val="clear" w:pos="8647"/>
        <w:tab w:val="right" w:pos="13467"/>
      </w:tabs>
    </w:pPr>
  </w:style>
  <w:style w:type="paragraph" w:customStyle="1" w:styleId="SectionHeading">
    <w:name w:val="Section Heading"/>
    <w:basedOn w:val="Normal"/>
    <w:uiPriority w:val="98"/>
    <w:unhideWhenUsed/>
    <w:qFormat/>
    <w:rsid w:val="006D3980"/>
    <w:pPr>
      <w:spacing w:after="0" w:line="240" w:lineRule="auto"/>
      <w:jc w:val="right"/>
    </w:pPr>
    <w:rPr>
      <w:caps/>
      <w:color w:val="FFFFFF" w:themeColor="background1"/>
    </w:rPr>
  </w:style>
  <w:style w:type="paragraph" w:customStyle="1" w:styleId="LargeLCHeading">
    <w:name w:val="Large LC Heading"/>
    <w:basedOn w:val="Normal"/>
    <w:uiPriority w:val="9"/>
    <w:qFormat/>
    <w:rsid w:val="007714EF"/>
    <w:pPr>
      <w:spacing w:after="240" w:line="240" w:lineRule="atLeast"/>
      <w:jc w:val="both"/>
    </w:pPr>
    <w:rPr>
      <w:rFonts w:ascii="Arial" w:hAnsi="Arial"/>
      <w:sz w:val="22"/>
    </w:rPr>
  </w:style>
  <w:style w:type="paragraph" w:customStyle="1" w:styleId="LargeUCHeading">
    <w:name w:val="Large UC Heading"/>
    <w:basedOn w:val="UCHeading"/>
    <w:uiPriority w:val="8"/>
    <w:qFormat/>
    <w:rsid w:val="007714EF"/>
    <w:pPr>
      <w:spacing w:after="280" w:line="280" w:lineRule="atLeast"/>
    </w:pPr>
    <w:rPr>
      <w:sz w:val="27"/>
    </w:rPr>
  </w:style>
  <w:style w:type="paragraph" w:customStyle="1" w:styleId="ContractTitle">
    <w:name w:val="Contract Title"/>
    <w:basedOn w:val="Normal"/>
    <w:next w:val="Normal"/>
    <w:uiPriority w:val="8"/>
    <w:unhideWhenUsed/>
    <w:qFormat/>
    <w:rsid w:val="007714EF"/>
    <w:pPr>
      <w:spacing w:after="400" w:line="400" w:lineRule="atLeast"/>
      <w:jc w:val="both"/>
    </w:pPr>
    <w:rPr>
      <w:rFonts w:ascii="Arial" w:hAnsi="Arial"/>
      <w:sz w:val="38"/>
    </w:rPr>
  </w:style>
  <w:style w:type="table" w:customStyle="1" w:styleId="TableGrid1">
    <w:name w:val="Table Grid1"/>
    <w:basedOn w:val="TableNormal"/>
    <w:next w:val="TableGrid"/>
    <w:uiPriority w:val="59"/>
    <w:rsid w:val="00090DE9"/>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B644E"/>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B0DA7"/>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3A6C"/>
    <w:rPr>
      <w:sz w:val="16"/>
      <w:szCs w:val="16"/>
    </w:rPr>
  </w:style>
  <w:style w:type="paragraph" w:styleId="CommentText">
    <w:name w:val="annotation text"/>
    <w:basedOn w:val="Normal"/>
    <w:link w:val="CommentTextChar"/>
    <w:uiPriority w:val="99"/>
    <w:unhideWhenUsed/>
    <w:rsid w:val="00F33A6C"/>
    <w:pPr>
      <w:spacing w:line="240" w:lineRule="auto"/>
    </w:pPr>
    <w:rPr>
      <w:sz w:val="20"/>
      <w:szCs w:val="20"/>
    </w:rPr>
  </w:style>
  <w:style w:type="character" w:customStyle="1" w:styleId="CommentTextChar">
    <w:name w:val="Comment Text Char"/>
    <w:basedOn w:val="DefaultParagraphFont"/>
    <w:link w:val="CommentText"/>
    <w:uiPriority w:val="99"/>
    <w:rsid w:val="00F33A6C"/>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33A6C"/>
    <w:rPr>
      <w:b/>
      <w:bCs/>
    </w:rPr>
  </w:style>
  <w:style w:type="character" w:customStyle="1" w:styleId="CommentSubjectChar">
    <w:name w:val="Comment Subject Char"/>
    <w:basedOn w:val="CommentTextChar"/>
    <w:link w:val="CommentSubject"/>
    <w:uiPriority w:val="99"/>
    <w:semiHidden/>
    <w:rsid w:val="00F33A6C"/>
    <w:rPr>
      <w:rFonts w:asciiTheme="minorHAnsi" w:hAnsiTheme="minorHAnsi"/>
      <w:b/>
      <w:bCs/>
      <w:sz w:val="20"/>
      <w:szCs w:val="20"/>
    </w:rPr>
  </w:style>
  <w:style w:type="character" w:styleId="Hyperlink">
    <w:name w:val="Hyperlink"/>
    <w:basedOn w:val="DefaultParagraphFont"/>
    <w:uiPriority w:val="99"/>
    <w:unhideWhenUsed/>
    <w:rsid w:val="000E4DEB"/>
    <w:rPr>
      <w:color w:val="0077BE" w:themeColor="hyperlink"/>
      <w:u w:val="single"/>
    </w:rPr>
  </w:style>
  <w:style w:type="character" w:styleId="FollowedHyperlink">
    <w:name w:val="FollowedHyperlink"/>
    <w:basedOn w:val="DefaultParagraphFont"/>
    <w:uiPriority w:val="99"/>
    <w:semiHidden/>
    <w:unhideWhenUsed/>
    <w:rsid w:val="000E4DEB"/>
    <w:rPr>
      <w:color w:val="802285" w:themeColor="followedHyperlink"/>
      <w:u w:val="single"/>
    </w:rPr>
  </w:style>
  <w:style w:type="paragraph" w:customStyle="1" w:styleId="Intertable">
    <w:name w:val="Intertable"/>
    <w:basedOn w:val="Normal"/>
    <w:qFormat/>
    <w:rsid w:val="003B59B0"/>
    <w:pPr>
      <w:spacing w:after="0" w:line="240" w:lineRule="auto"/>
    </w:pPr>
    <w:rPr>
      <w:sz w:val="2"/>
    </w:rPr>
  </w:style>
  <w:style w:type="table" w:customStyle="1" w:styleId="TableGrid11">
    <w:name w:val="Table Grid11"/>
    <w:basedOn w:val="TableNormal"/>
    <w:next w:val="TableGrid"/>
    <w:uiPriority w:val="59"/>
    <w:rsid w:val="00CD2B8E"/>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51615D"/>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3640E3"/>
    <w:pPr>
      <w:spacing w:after="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3"/>
    <w:basedOn w:val="Normal"/>
    <w:rsid w:val="00652D8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8845E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6">
    <w:name w:val="16"/>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5">
    <w:name w:val="15"/>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4">
    <w:name w:val="14"/>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3">
    <w:name w:val="13"/>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2">
    <w:name w:val="12"/>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1">
    <w:name w:val="11"/>
    <w:basedOn w:val="TableNormal"/>
    <w:pPr>
      <w:spacing w:after="0"/>
      <w:ind w:right="142"/>
      <w:jc w:val="both"/>
    </w:pPr>
    <w:tblPr>
      <w:tblStyleRowBandSize w:val="1"/>
      <w:tblStyleColBandSize w:val="1"/>
      <w:tblCellMar>
        <w:top w:w="57" w:type="dxa"/>
        <w:left w:w="57" w:type="dxa"/>
        <w:bottom w:w="57" w:type="dxa"/>
        <w:right w:w="57" w:type="dxa"/>
      </w:tblCellMar>
    </w:tblPr>
    <w:tcPr>
      <w:shd w:val="clear" w:color="auto" w:fill="auto"/>
    </w:tcPr>
  </w:style>
  <w:style w:type="table" w:customStyle="1" w:styleId="10">
    <w:name w:val="10"/>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9">
    <w:name w:val="9"/>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8">
    <w:name w:val="8"/>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7">
    <w:name w:val="7"/>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6">
    <w:name w:val="6"/>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5">
    <w:name w:val="5"/>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3">
    <w:name w:val="3"/>
    <w:basedOn w:val="TableNormal"/>
    <w:pPr>
      <w:spacing w:after="0"/>
      <w:ind w:right="142"/>
      <w:jc w:val="both"/>
    </w:pPr>
    <w:tblPr>
      <w:tblStyleRowBandSize w:val="1"/>
      <w:tblStyleColBandSize w:val="1"/>
      <w:tblCellMar>
        <w:left w:w="115" w:type="dxa"/>
        <w:right w:w="115" w:type="dxa"/>
      </w:tblCellMar>
    </w:tblPr>
    <w:tcPr>
      <w:shd w:val="clear" w:color="auto" w:fill="auto"/>
    </w:tcPr>
  </w:style>
  <w:style w:type="table" w:customStyle="1" w:styleId="1">
    <w:name w:val="1"/>
    <w:basedOn w:val="TableNormal"/>
    <w:pPr>
      <w:spacing w:after="0"/>
      <w:ind w:right="142"/>
      <w:jc w:val="both"/>
    </w:p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pra.org.au/ntc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irwork.gov.au/sites/default/files/migration/724/Fair-Work-Information-Statement.pdf" TargetMode="External"/></Relationships>
</file>

<file path=word/theme/theme1.xml><?xml version="1.0" encoding="utf-8"?>
<a:theme xmlns:a="http://schemas.openxmlformats.org/drawingml/2006/main" name="Employsure">
  <a:themeElements>
    <a:clrScheme name="Employsure">
      <a:dk1>
        <a:srgbClr val="000000"/>
      </a:dk1>
      <a:lt1>
        <a:srgbClr val="FFFFFF"/>
      </a:lt1>
      <a:dk2>
        <a:srgbClr val="CD2731"/>
      </a:dk2>
      <a:lt2>
        <a:srgbClr val="DDDEDE"/>
      </a:lt2>
      <a:accent1>
        <a:srgbClr val="CD2731"/>
      </a:accent1>
      <a:accent2>
        <a:srgbClr val="FBB040"/>
      </a:accent2>
      <a:accent3>
        <a:srgbClr val="0077BE"/>
      </a:accent3>
      <a:accent4>
        <a:srgbClr val="802285"/>
      </a:accent4>
      <a:accent5>
        <a:srgbClr val="3F3F3F"/>
      </a:accent5>
      <a:accent6>
        <a:srgbClr val="C8C8C8"/>
      </a:accent6>
      <a:hlink>
        <a:srgbClr val="0077BE"/>
      </a:hlink>
      <a:folHlink>
        <a:srgbClr val="802285"/>
      </a:folHlink>
    </a:clrScheme>
    <a:fontScheme name="Employsure">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6yTUqAAA3nhL3UD9eWfwtg9UA==">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4199</Words>
  <Characters>23940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EMPLOYSURE\rachael.sneddon</dc:creator>
  <cp:lastModifiedBy>Carla Taylor</cp:lastModifiedBy>
  <cp:revision>2</cp:revision>
  <dcterms:created xsi:type="dcterms:W3CDTF">2022-10-28T08:12:00Z</dcterms:created>
  <dcterms:modified xsi:type="dcterms:W3CDTF">2022-10-28T08:12:00Z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mpany Name">
    <vt:lpwstr>GPTA Ltd</vt:lpwstr>
  </property>
  <property fmtid="{D5CDD505-2E9C-101B-9397-08002B2CF9AE}" pid="3" name="Client ABN">
    <vt:lpwstr>75 108 932 574</vt:lpwstr>
  </property>
  <property fmtid="{D5CDD505-2E9C-101B-9397-08002B2CF9AE}" pid="4" name="Contract Type">
    <vt:lpwstr>Part Time (Non-Award) Employment Contract</vt:lpwstr>
  </property>
  <property fmtid="{D5CDD505-2E9C-101B-9397-08002B2CF9AE}" pid="5" name="Include Working Visa Clause">
    <vt:bool>false</vt:bool>
  </property>
  <property fmtid="{D5CDD505-2E9C-101B-9397-08002B2CF9AE}" pid="6" name="Include General TOIL Section">
    <vt:bool>true</vt:bool>
  </property>
  <property fmtid="{D5CDD505-2E9C-101B-9397-08002B2CF9AE}" pid="7" name="Include Time Recording Section">
    <vt:bool>true</vt:bool>
  </property>
  <property fmtid="{D5CDD505-2E9C-101B-9397-08002B2CF9AE}" pid="8" name="Remuneration Basis">
    <vt:lpwstr>Rate of pay inclusive of all penalties, loadings and allowances</vt:lpwstr>
  </property>
  <property fmtid="{D5CDD505-2E9C-101B-9397-08002B2CF9AE}" pid="9" name="Include Sunday and PH Overtime Clause">
    <vt:bool>false</vt:bool>
  </property>
  <property fmtid="{D5CDD505-2E9C-101B-9397-08002B2CF9AE}" pid="10" name="Include Discretionary Bonus Section">
    <vt:bool>false</vt:bool>
  </property>
  <property fmtid="{D5CDD505-2E9C-101B-9397-08002B2CF9AE}" pid="11" name="Include Commission Scheme Section">
    <vt:bool>false</vt:bool>
  </property>
  <property fmtid="{D5CDD505-2E9C-101B-9397-08002B2CF9AE}" pid="12" name="Include Vehicle Allowance Section">
    <vt:bool>false</vt:bool>
  </property>
  <property fmtid="{D5CDD505-2E9C-101B-9397-08002B2CF9AE}" pid="13" name="Include Company Motor Vehicle Section">
    <vt:bool>false</vt:bool>
  </property>
  <property fmtid="{D5CDD505-2E9C-101B-9397-08002B2CF9AE}" pid="14" name="Include Company Mobile Phone Section">
    <vt:bool>true</vt:bool>
  </property>
  <property fmtid="{D5CDD505-2E9C-101B-9397-08002B2CF9AE}" pid="15" name="Include Company Fuel Card Section">
    <vt:bool>false</vt:bool>
  </property>
  <property fmtid="{D5CDD505-2E9C-101B-9397-08002B2CF9AE}" pid="16" name="Include Termination for Bankruptcy or Insolvency Clause">
    <vt:bool>false</vt:bool>
  </property>
  <property fmtid="{D5CDD505-2E9C-101B-9397-08002B2CF9AE}" pid="17" name="Include Termination Medical Clause">
    <vt:bool>false</vt:bool>
  </property>
  <property fmtid="{D5CDD505-2E9C-101B-9397-08002B2CF9AE}" pid="18" name="Include Non Solicitation and Post Termination Restraint Section">
    <vt:bool>false</vt:bool>
  </property>
  <property fmtid="{D5CDD505-2E9C-101B-9397-08002B2CF9AE}" pid="19" name="Include Annual Leave Loading">
    <vt:bool>false</vt:bool>
  </property>
  <property fmtid="{D5CDD505-2E9C-101B-9397-08002B2CF9AE}" pid="20" name="Include Return Of Motor Vehicles Subsection">
    <vt:bool>false</vt:bool>
  </property>
  <property fmtid="{D5CDD505-2E9C-101B-9397-08002B2CF9AE}" pid="21" name="Include Discretionary Payment Section">
    <vt:bool>false</vt:bool>
  </property>
  <property fmtid="{D5CDD505-2E9C-101B-9397-08002B2CF9AE}" pid="22" name="Inclue Company Mobile Phone Allowance section">
    <vt:bool>false</vt:bool>
  </property>
  <property fmtid="{D5CDD505-2E9C-101B-9397-08002B2CF9AE}" pid="23" name="Client Trading Name">
    <vt:lpwstr>General Practice Supervisors Australia</vt:lpwstr>
  </property>
  <property fmtid="{D5CDD505-2E9C-101B-9397-08002B2CF9AE}" pid="24" name="Client Postcode">
    <vt:lpwstr>3550</vt:lpwstr>
  </property>
  <property fmtid="{D5CDD505-2E9C-101B-9397-08002B2CF9AE}" pid="25" name="Client State">
    <vt:lpwstr>Vic</vt:lpwstr>
  </property>
  <property fmtid="{D5CDD505-2E9C-101B-9397-08002B2CF9AE}" pid="26" name="Document Date">
    <vt:lpwstr>2020-03-10 00:00</vt:lpwstr>
  </property>
  <property fmtid="{D5CDD505-2E9C-101B-9397-08002B2CF9AE}" pid="27" name="EMP No.">
    <vt:lpwstr>EMP38417</vt:lpwstr>
  </property>
  <property fmtid="{D5CDD505-2E9C-101B-9397-08002B2CF9AE}" pid="28" name="Client City">
    <vt:lpwstr>Bendigo</vt:lpwstr>
  </property>
  <property fmtid="{D5CDD505-2E9C-101B-9397-08002B2CF9AE}" pid="29" name="Tier">
    <vt:lpwstr>Tier 1 and Tier 2 ER only</vt:lpwstr>
  </property>
  <property fmtid="{D5CDD505-2E9C-101B-9397-08002B2CF9AE}" pid="30" name="Meeting Type">
    <vt:lpwstr>ER meeting only</vt:lpwstr>
  </property>
</Properties>
</file>